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AB" w:rsidRDefault="00AB2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638300" cy="1257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3AAB" w:rsidRDefault="009A3AAB" w:rsidP="00A475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Parish Pastoral Council Meeting</w:t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MINUTES</w:t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 </w:t>
      </w:r>
      <w:r w:rsidR="00683969">
        <w:rPr>
          <w:rFonts w:ascii="Calibri" w:hAnsi="Calibri" w:cs="Calibri"/>
          <w:sz w:val="24"/>
          <w:szCs w:val="24"/>
        </w:rPr>
        <w:t>2</w:t>
      </w:r>
      <w:r w:rsidR="009C4101">
        <w:rPr>
          <w:rFonts w:ascii="Calibri" w:hAnsi="Calibri" w:cs="Calibri"/>
          <w:sz w:val="24"/>
          <w:szCs w:val="24"/>
        </w:rPr>
        <w:t>5</w:t>
      </w:r>
      <w:r w:rsidR="00D1614E">
        <w:rPr>
          <w:rFonts w:ascii="Calibri" w:hAnsi="Calibri" w:cs="Calibri"/>
          <w:sz w:val="24"/>
          <w:szCs w:val="24"/>
        </w:rPr>
        <w:t xml:space="preserve"> Ju</w:t>
      </w:r>
      <w:r w:rsidR="009C4101">
        <w:rPr>
          <w:rFonts w:ascii="Calibri" w:hAnsi="Calibri" w:cs="Calibri"/>
          <w:sz w:val="24"/>
          <w:szCs w:val="24"/>
        </w:rPr>
        <w:t>ly</w:t>
      </w:r>
      <w:r w:rsidR="0068396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202</w:t>
      </w:r>
      <w:r w:rsidR="00CA7A81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, 7.30 pm</w:t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 Columba’s Parish Hall Meeting Room</w:t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85" w:type="dxa"/>
        <w:tblLayout w:type="fixed"/>
        <w:tblLook w:val="0000"/>
      </w:tblPr>
      <w:tblGrid>
        <w:gridCol w:w="7348"/>
        <w:gridCol w:w="1812"/>
      </w:tblGrid>
      <w:tr w:rsidR="009A3AAB">
        <w:trPr>
          <w:trHeight w:val="356"/>
        </w:trPr>
        <w:tc>
          <w:tcPr>
            <w:tcW w:w="7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9CC2E5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9CC2E5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</w:tr>
      <w:tr w:rsidR="009A3AAB">
        <w:trPr>
          <w:trHeight w:val="550"/>
        </w:trPr>
        <w:tc>
          <w:tcPr>
            <w:tcW w:w="7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677D6" w:rsidRDefault="009A3AAB" w:rsidP="00D67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1. Welcome, Opening prayer and reflection</w:t>
            </w:r>
          </w:p>
          <w:p w:rsidR="009A3AAB" w:rsidRDefault="00D6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Acknowledgement to Country</w:t>
            </w:r>
            <w:r w:rsidR="009A3AA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7D6" w:rsidRDefault="00D677D6" w:rsidP="00D67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David Hair</w:t>
            </w:r>
          </w:p>
        </w:tc>
      </w:tr>
      <w:tr w:rsidR="009A3AAB">
        <w:trPr>
          <w:trHeight w:val="550"/>
        </w:trPr>
        <w:tc>
          <w:tcPr>
            <w:tcW w:w="73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2. Attendance /Apologies</w:t>
            </w:r>
          </w:p>
          <w:p w:rsidR="009A3AAB" w:rsidRDefault="009A3AAB" w:rsidP="00A475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94" w:right="93" w:hanging="794"/>
              <w:rPr>
                <w:rFonts w:ascii="Calibri" w:hAnsi="Calibri" w:cs="Calibri"/>
                <w:spacing w:val="-5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Present:</w:t>
            </w:r>
            <w:r>
              <w:rPr>
                <w:rFonts w:ascii="Calibri" w:hAnsi="Calibri" w:cs="Calibri"/>
                <w:spacing w:val="-19"/>
                <w:sz w:val="24"/>
                <w:szCs w:val="24"/>
              </w:rPr>
              <w:t xml:space="preserve"> </w:t>
            </w:r>
            <w:r w:rsidRPr="0020009D">
              <w:rPr>
                <w:rFonts w:ascii="Calibri" w:hAnsi="Calibri" w:cs="Calibri"/>
                <w:sz w:val="24"/>
                <w:szCs w:val="24"/>
              </w:rPr>
              <w:t>David</w:t>
            </w:r>
            <w:r w:rsidR="00815B08">
              <w:rPr>
                <w:rFonts w:ascii="Calibri" w:hAnsi="Calibri" w:cs="Calibri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 xml:space="preserve">Hair, </w:t>
            </w:r>
            <w:r w:rsidR="00C7736A">
              <w:rPr>
                <w:rFonts w:ascii="Calibri" w:hAnsi="Calibri" w:cs="Calibri"/>
                <w:sz w:val="24"/>
                <w:szCs w:val="24"/>
              </w:rPr>
              <w:t xml:space="preserve">Debra </w:t>
            </w:r>
            <w:proofErr w:type="spellStart"/>
            <w:r w:rsidR="00C7736A">
              <w:rPr>
                <w:rFonts w:ascii="Calibri" w:hAnsi="Calibri" w:cs="Calibri"/>
                <w:sz w:val="24"/>
                <w:szCs w:val="24"/>
              </w:rPr>
              <w:t>Galofaro</w:t>
            </w:r>
            <w:proofErr w:type="spellEnd"/>
            <w:r w:rsidR="00C7736A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C011C5">
              <w:rPr>
                <w:rFonts w:ascii="Calibri" w:hAnsi="Calibri" w:cs="Calibri"/>
                <w:spacing w:val="-5"/>
                <w:sz w:val="24"/>
                <w:szCs w:val="24"/>
              </w:rPr>
              <w:t xml:space="preserve">Jennifer </w:t>
            </w:r>
            <w:proofErr w:type="spellStart"/>
            <w:r w:rsidR="00C011C5">
              <w:rPr>
                <w:rFonts w:ascii="Calibri" w:hAnsi="Calibri" w:cs="Calibri"/>
                <w:spacing w:val="-5"/>
                <w:sz w:val="24"/>
                <w:szCs w:val="24"/>
              </w:rPr>
              <w:t>Cheal</w:t>
            </w:r>
            <w:proofErr w:type="spellEnd"/>
            <w:r w:rsidR="00C011C5">
              <w:rPr>
                <w:rFonts w:ascii="Calibri" w:hAnsi="Calibri" w:cs="Calibri"/>
                <w:spacing w:val="-5"/>
                <w:sz w:val="24"/>
                <w:szCs w:val="24"/>
              </w:rPr>
              <w:t>,</w:t>
            </w:r>
            <w:r w:rsidR="00C011C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A7A81">
              <w:rPr>
                <w:rFonts w:ascii="Calibri" w:hAnsi="Calibri" w:cs="Calibri"/>
                <w:spacing w:val="-5"/>
                <w:sz w:val="24"/>
                <w:szCs w:val="24"/>
              </w:rPr>
              <w:t>Amanda Gardiner</w:t>
            </w:r>
            <w:r w:rsidR="00683969">
              <w:rPr>
                <w:rFonts w:ascii="Calibri" w:hAnsi="Calibri" w:cs="Calibri"/>
                <w:spacing w:val="-5"/>
                <w:sz w:val="24"/>
                <w:szCs w:val="24"/>
              </w:rPr>
              <w:t>,</w:t>
            </w:r>
            <w:r w:rsidR="00C7736A">
              <w:rPr>
                <w:rFonts w:ascii="Calibri" w:hAnsi="Calibri" w:cs="Calibri"/>
                <w:sz w:val="24"/>
                <w:szCs w:val="24"/>
              </w:rPr>
              <w:t xml:space="preserve"> Ray </w:t>
            </w:r>
            <w:proofErr w:type="spellStart"/>
            <w:r w:rsidR="00C7736A">
              <w:rPr>
                <w:rFonts w:ascii="Calibri" w:hAnsi="Calibri" w:cs="Calibri"/>
                <w:sz w:val="24"/>
                <w:szCs w:val="24"/>
              </w:rPr>
              <w:t>Choi</w:t>
            </w:r>
            <w:proofErr w:type="spellEnd"/>
            <w:r w:rsidR="00C7736A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683969">
              <w:rPr>
                <w:rFonts w:ascii="Calibri" w:hAnsi="Calibri" w:cs="Calibri"/>
                <w:sz w:val="24"/>
                <w:szCs w:val="24"/>
              </w:rPr>
              <w:t xml:space="preserve">Therese </w:t>
            </w:r>
            <w:proofErr w:type="spellStart"/>
            <w:r w:rsidR="00683969">
              <w:rPr>
                <w:rFonts w:ascii="Calibri" w:hAnsi="Calibri" w:cs="Calibri"/>
                <w:spacing w:val="-5"/>
                <w:sz w:val="24"/>
                <w:szCs w:val="24"/>
              </w:rPr>
              <w:t>Pacey</w:t>
            </w:r>
            <w:proofErr w:type="spellEnd"/>
          </w:p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pacing w:val="-5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Apologies:</w:t>
            </w:r>
            <w:r w:rsidR="00C011C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7736A">
              <w:rPr>
                <w:rFonts w:ascii="Calibri" w:hAnsi="Calibri" w:cs="Calibri"/>
                <w:spacing w:val="-9"/>
                <w:sz w:val="24"/>
                <w:szCs w:val="24"/>
              </w:rPr>
              <w:t xml:space="preserve">Fr. </w:t>
            </w:r>
            <w:r w:rsidR="00C7736A">
              <w:rPr>
                <w:rFonts w:ascii="Calibri" w:hAnsi="Calibri" w:cs="Calibri"/>
                <w:spacing w:val="-5"/>
                <w:sz w:val="24"/>
                <w:szCs w:val="24"/>
              </w:rPr>
              <w:t xml:space="preserve">Peter, </w:t>
            </w:r>
            <w:proofErr w:type="spellStart"/>
            <w:r w:rsidR="00CA7A81">
              <w:rPr>
                <w:rFonts w:ascii="Calibri" w:hAnsi="Calibri" w:cs="Calibri"/>
                <w:sz w:val="24"/>
                <w:szCs w:val="24"/>
              </w:rPr>
              <w:t>Mirele</w:t>
            </w:r>
            <w:proofErr w:type="spellEnd"/>
            <w:r w:rsidR="00CA7A81">
              <w:rPr>
                <w:rFonts w:ascii="Calibri" w:hAnsi="Calibri" w:cs="Calibri"/>
                <w:sz w:val="24"/>
                <w:szCs w:val="24"/>
              </w:rPr>
              <w:t xml:space="preserve"> Farina</w:t>
            </w:r>
          </w:p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David Hair</w:t>
            </w:r>
          </w:p>
        </w:tc>
      </w:tr>
      <w:tr w:rsidR="00EA48DE">
        <w:trPr>
          <w:trHeight w:val="550"/>
        </w:trPr>
        <w:tc>
          <w:tcPr>
            <w:tcW w:w="73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A48DE" w:rsidRDefault="00EA48DE" w:rsidP="0023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3. Minutes of the previous meeting</w:t>
            </w:r>
          </w:p>
          <w:p w:rsidR="00EA48DE" w:rsidRDefault="00C011C5" w:rsidP="0020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Approved 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48DE" w:rsidRDefault="00EA48DE" w:rsidP="0023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David Hair</w:t>
            </w:r>
          </w:p>
        </w:tc>
      </w:tr>
      <w:tr w:rsidR="00EA48DE">
        <w:trPr>
          <w:trHeight w:val="550"/>
        </w:trPr>
        <w:tc>
          <w:tcPr>
            <w:tcW w:w="73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A48DE" w:rsidRDefault="00EA48DE" w:rsidP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4. Business arising from previous meeting</w:t>
            </w:r>
          </w:p>
          <w:p w:rsidR="00EA48DE" w:rsidRPr="0092420F" w:rsidRDefault="00C7736A" w:rsidP="00924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Laptop has been procured and setup. Training arranged for tomorrow</w:t>
            </w:r>
            <w:r w:rsidR="00706F5F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C011C5" w:rsidRDefault="0020009D" w:rsidP="00C773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Parish ‘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cuppa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’ </w:t>
            </w:r>
            <w:r w:rsidR="00C7736A">
              <w:rPr>
                <w:rFonts w:ascii="Calibri" w:hAnsi="Calibri" w:cs="Calibri"/>
                <w:sz w:val="24"/>
                <w:szCs w:val="24"/>
              </w:rPr>
              <w:t xml:space="preserve">date was advertised in the Bulletin for the last week of the month but on </w:t>
            </w:r>
            <w:proofErr w:type="spellStart"/>
            <w:r w:rsidR="00C7736A">
              <w:rPr>
                <w:rFonts w:ascii="Calibri" w:hAnsi="Calibri" w:cs="Calibri"/>
                <w:sz w:val="24"/>
                <w:szCs w:val="24"/>
              </w:rPr>
              <w:t>Facebook</w:t>
            </w:r>
            <w:proofErr w:type="spellEnd"/>
            <w:r w:rsidR="00C7736A">
              <w:rPr>
                <w:rFonts w:ascii="Calibri" w:hAnsi="Calibri" w:cs="Calibri"/>
                <w:sz w:val="24"/>
                <w:szCs w:val="24"/>
              </w:rPr>
              <w:t xml:space="preserve"> as the 4th week. After discussion it was agreed to switch the </w:t>
            </w:r>
            <w:proofErr w:type="spellStart"/>
            <w:r w:rsidR="00C7736A">
              <w:rPr>
                <w:rFonts w:ascii="Calibri" w:hAnsi="Calibri" w:cs="Calibri"/>
                <w:sz w:val="24"/>
                <w:szCs w:val="24"/>
              </w:rPr>
              <w:t>cuppa</w:t>
            </w:r>
            <w:proofErr w:type="spellEnd"/>
            <w:r w:rsidR="00C7736A">
              <w:rPr>
                <w:rFonts w:ascii="Calibri" w:hAnsi="Calibri" w:cs="Calibri"/>
                <w:sz w:val="24"/>
                <w:szCs w:val="24"/>
              </w:rPr>
              <w:t xml:space="preserve"> to the last weekend of the month.</w:t>
            </w:r>
          </w:p>
          <w:p w:rsidR="00C7736A" w:rsidRDefault="001F7FAB" w:rsidP="00C773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It’s unclear if the $1k was paid to the ACM. Amanda will check with Vanessa.</w:t>
            </w:r>
          </w:p>
          <w:p w:rsidR="001F7FAB" w:rsidRPr="00C7736A" w:rsidRDefault="001F7FAB" w:rsidP="001F7FA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 number of options were presented for the ‘Yes’ banner for the church and one was agreed.  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48DE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107B78" w:rsidRDefault="0010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Ray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Choi</w:t>
            </w:r>
            <w:proofErr w:type="spellEnd"/>
          </w:p>
          <w:p w:rsidR="00C7736A" w:rsidRDefault="00C7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107B78" w:rsidRDefault="0020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A7F80">
              <w:rPr>
                <w:rFonts w:ascii="Calibri" w:hAnsi="Calibri" w:cs="Calibri"/>
                <w:sz w:val="24"/>
                <w:szCs w:val="24"/>
              </w:rPr>
              <w:t xml:space="preserve">Jen </w:t>
            </w:r>
            <w:proofErr w:type="spellStart"/>
            <w:r w:rsidRPr="00EA7F80">
              <w:rPr>
                <w:rFonts w:ascii="Calibri" w:hAnsi="Calibri" w:cs="Calibri"/>
                <w:sz w:val="24"/>
                <w:szCs w:val="24"/>
              </w:rPr>
              <w:t>Cheal</w:t>
            </w:r>
            <w:proofErr w:type="spellEnd"/>
          </w:p>
          <w:p w:rsidR="001F7FAB" w:rsidRDefault="001F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1F7FAB" w:rsidRPr="001F7FAB" w:rsidRDefault="001F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1F7FAB" w:rsidRDefault="001F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420F">
              <w:rPr>
                <w:rFonts w:ascii="Calibri" w:hAnsi="Calibri" w:cs="Calibri"/>
              </w:rPr>
              <w:t>Amanda Gardiner</w:t>
            </w:r>
          </w:p>
          <w:p w:rsidR="001F7FAB" w:rsidRDefault="001F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F7FAB" w:rsidRPr="00EA7F80" w:rsidRDefault="001F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2420F">
              <w:rPr>
                <w:rFonts w:ascii="Calibri" w:hAnsi="Calibri" w:cs="Calibri"/>
              </w:rPr>
              <w:t>Amanda Gardiner</w:t>
            </w:r>
          </w:p>
        </w:tc>
      </w:tr>
      <w:tr w:rsidR="00EA48DE">
        <w:trPr>
          <w:trHeight w:val="550"/>
        </w:trPr>
        <w:tc>
          <w:tcPr>
            <w:tcW w:w="73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A48DE" w:rsidRDefault="00EA48DE" w:rsidP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5. School report</w:t>
            </w:r>
          </w:p>
          <w:p w:rsidR="00EA48DE" w:rsidRPr="0020009D" w:rsidRDefault="001C50ED" w:rsidP="00200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Report</w:t>
            </w:r>
            <w:r w:rsidR="0092420F" w:rsidRPr="0020009D">
              <w:rPr>
                <w:rFonts w:ascii="Calibri" w:hAnsi="Calibri" w:cs="Calibri"/>
                <w:sz w:val="24"/>
                <w:szCs w:val="24"/>
              </w:rPr>
              <w:t xml:space="preserve"> provided</w:t>
            </w:r>
            <w:r w:rsidR="0092420F" w:rsidRPr="0020009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48DE" w:rsidRDefault="0092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Debra </w:t>
            </w:r>
            <w:proofErr w:type="spellStart"/>
            <w:r>
              <w:rPr>
                <w:rFonts w:ascii="Calibri" w:hAnsi="Calibri" w:cs="Calibri"/>
              </w:rPr>
              <w:t>Galofaro</w:t>
            </w:r>
            <w:proofErr w:type="spellEnd"/>
          </w:p>
        </w:tc>
      </w:tr>
      <w:tr w:rsidR="00EA48DE">
        <w:trPr>
          <w:trHeight w:val="550"/>
        </w:trPr>
        <w:tc>
          <w:tcPr>
            <w:tcW w:w="73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A48DE" w:rsidRDefault="00EA48DE" w:rsidP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8DE">
              <w:rPr>
                <w:rFonts w:ascii="Calibri" w:hAnsi="Calibri" w:cs="Calibri"/>
                <w:b/>
                <w:bCs/>
                <w:sz w:val="24"/>
                <w:szCs w:val="24"/>
              </w:rPr>
              <w:t>6. Sacramental Program</w:t>
            </w:r>
          </w:p>
          <w:p w:rsidR="00683969" w:rsidRPr="00C7736A" w:rsidRDefault="001C50ED" w:rsidP="00C773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Report provided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5469E" w:rsidRDefault="0025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48DE" w:rsidRPr="0092420F" w:rsidRDefault="0092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420F">
              <w:rPr>
                <w:rFonts w:ascii="Calibri" w:hAnsi="Calibri" w:cs="Calibri"/>
              </w:rPr>
              <w:t>Amanda Gardiner</w:t>
            </w:r>
          </w:p>
        </w:tc>
      </w:tr>
      <w:tr w:rsidR="00EA48DE" w:rsidTr="003A1421">
        <w:trPr>
          <w:trHeight w:val="841"/>
        </w:trPr>
        <w:tc>
          <w:tcPr>
            <w:tcW w:w="73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A48DE" w:rsidRDefault="00C7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  <w:r w:rsidR="00EA48DE">
              <w:rPr>
                <w:rFonts w:ascii="Calibri" w:hAnsi="Calibri" w:cs="Calibri"/>
                <w:b/>
                <w:bCs/>
                <w:sz w:val="24"/>
                <w:szCs w:val="24"/>
              </w:rPr>
              <w:t>. Sub-committee Reports</w:t>
            </w:r>
          </w:p>
          <w:p w:rsidR="00EA48DE" w:rsidRPr="00C7736A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B40AF8" w:rsidRDefault="001C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Spiritual Journey </w:t>
            </w:r>
            <w:r w:rsidR="00B40AF8">
              <w:rPr>
                <w:rFonts w:ascii="Calibri" w:hAnsi="Calibri" w:cs="Calibri"/>
                <w:sz w:val="24"/>
                <w:szCs w:val="24"/>
              </w:rPr>
              <w:t>– no report</w:t>
            </w:r>
          </w:p>
          <w:p w:rsidR="00643763" w:rsidRDefault="0064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643763" w:rsidRDefault="0064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Social Justice</w:t>
            </w:r>
            <w:r w:rsidR="005C5B8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C50ED">
              <w:rPr>
                <w:rFonts w:ascii="Calibri" w:hAnsi="Calibri" w:cs="Calibri"/>
                <w:sz w:val="24"/>
                <w:szCs w:val="24"/>
              </w:rPr>
              <w:t>/</w:t>
            </w:r>
            <w:r w:rsidR="005C5B8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C50ED">
              <w:rPr>
                <w:rFonts w:ascii="Calibri" w:hAnsi="Calibri" w:cs="Calibri"/>
                <w:sz w:val="24"/>
                <w:szCs w:val="24"/>
              </w:rPr>
              <w:t>Outreach</w:t>
            </w:r>
            <w:r w:rsidR="00B40AF8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 w:rsidR="001C50ED">
              <w:rPr>
                <w:rFonts w:ascii="Calibri" w:hAnsi="Calibri" w:cs="Calibri"/>
                <w:sz w:val="24"/>
                <w:szCs w:val="24"/>
              </w:rPr>
              <w:t>report</w:t>
            </w:r>
            <w:r w:rsidR="00B40AF8">
              <w:rPr>
                <w:rFonts w:ascii="Calibri" w:hAnsi="Calibri" w:cs="Calibri"/>
                <w:sz w:val="24"/>
                <w:szCs w:val="24"/>
              </w:rPr>
              <w:t xml:space="preserve"> provided</w:t>
            </w:r>
          </w:p>
          <w:p w:rsidR="005B4283" w:rsidRPr="005B4283" w:rsidRDefault="008505E9" w:rsidP="00AB7C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SJC will arrange an event for the ‘Yes’ campaign in line with ATSIC information</w:t>
            </w:r>
            <w:r w:rsidR="00706F5F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>
              <w:rPr>
                <w:rFonts w:ascii="Calibri" w:hAnsi="Calibri" w:cs="Calibri"/>
                <w:sz w:val="24"/>
                <w:szCs w:val="24"/>
              </w:rPr>
              <w:t>TBA.</w:t>
            </w:r>
          </w:p>
          <w:p w:rsidR="005B4283" w:rsidRPr="008505E9" w:rsidRDefault="008505E9" w:rsidP="00AB7C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</w:t>
            </w:r>
            <w:r w:rsidR="005B4283">
              <w:rPr>
                <w:rFonts w:ascii="Calibri" w:hAnsi="Calibri" w:cs="Calibri"/>
                <w:sz w:val="24"/>
                <w:szCs w:val="24"/>
              </w:rPr>
              <w:t xml:space="preserve">he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suggested </w:t>
            </w:r>
            <w:r w:rsidR="005B4283">
              <w:rPr>
                <w:rFonts w:ascii="Calibri" w:hAnsi="Calibri" w:cs="Calibri"/>
                <w:sz w:val="24"/>
                <w:szCs w:val="24"/>
              </w:rPr>
              <w:t>refresh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of the garden will not be able to include totems</w:t>
            </w:r>
            <w:r w:rsidR="0010664B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Other options to be considered and discussed at the next meeting.</w:t>
            </w:r>
          </w:p>
          <w:p w:rsidR="008505E9" w:rsidRDefault="008505E9" w:rsidP="00AB7C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 Palace Cinema is holding a viewing of ‘The Last Daughter’ (Netflix) on 23 August at 7pm. The movie is a true story documenting a member of the stolen generation’s journey to ‘</w:t>
            </w:r>
            <w:r w:rsidRPr="008505E9">
              <w:rPr>
                <w:rFonts w:ascii="Calibri" w:hAnsi="Calibri" w:cs="Calibri"/>
                <w:sz w:val="24"/>
                <w:szCs w:val="24"/>
              </w:rPr>
              <w:t>unearth the truth about her past, and to reconcile the two sides of her family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’. </w:t>
            </w:r>
            <w:r w:rsidR="00270C8A">
              <w:rPr>
                <w:rFonts w:ascii="Calibri" w:hAnsi="Calibri" w:cs="Calibri"/>
                <w:sz w:val="24"/>
                <w:szCs w:val="24"/>
              </w:rPr>
              <w:t>It was agreed this movie could assist in promoting aboriginal awareness. Tickets must be purchased by 14 August.</w:t>
            </w:r>
          </w:p>
          <w:p w:rsidR="00AB7CC5" w:rsidRDefault="00AB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A48DE" w:rsidRDefault="005C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Engagement / </w:t>
            </w:r>
            <w:r w:rsidR="00EA48DE">
              <w:rPr>
                <w:rFonts w:ascii="Calibri" w:hAnsi="Calibri" w:cs="Calibri"/>
                <w:sz w:val="24"/>
                <w:szCs w:val="24"/>
              </w:rPr>
              <w:t xml:space="preserve">Communications </w:t>
            </w:r>
            <w:r w:rsidR="001C50ED">
              <w:rPr>
                <w:rFonts w:ascii="Calibri" w:hAnsi="Calibri" w:cs="Calibri"/>
                <w:sz w:val="24"/>
                <w:szCs w:val="24"/>
              </w:rPr>
              <w:t>– report provided</w:t>
            </w:r>
          </w:p>
          <w:p w:rsidR="001C50ED" w:rsidRDefault="00270C8A" w:rsidP="00270C8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There was no interest from parishioners to join any of the committees. It was suggested that we add to the bulletin for a few weeks, put a notice at the back of the church and at some future time speak at each Mass.</w:t>
            </w:r>
          </w:p>
          <w:p w:rsidR="00270C8A" w:rsidRPr="00E67F9F" w:rsidRDefault="00270C8A" w:rsidP="00270C8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More content is needed for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Facebook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. DG suggested that we focus on ‘what we are doing’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 Pope Francis Award Program, morning teas, social justice, musicians. Will ask Vanessa to forward any suitable links to Jen that she receives.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48DE" w:rsidRPr="00C7736A" w:rsidRDefault="00EA48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  <w:p w:rsidR="0025469E" w:rsidRDefault="0025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Amanda Gardiner</w:t>
            </w:r>
          </w:p>
          <w:p w:rsidR="0025469E" w:rsidRDefault="0025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F7FAB" w:rsidRDefault="001F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1F7FAB" w:rsidRDefault="001F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5B4283" w:rsidRPr="00611D25" w:rsidRDefault="005B4283" w:rsidP="005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11D25">
              <w:rPr>
                <w:rFonts w:ascii="Calibri" w:hAnsi="Calibri" w:cs="Calibri"/>
                <w:sz w:val="24"/>
                <w:szCs w:val="24"/>
              </w:rPr>
              <w:t>David Hair</w:t>
            </w:r>
          </w:p>
          <w:p w:rsidR="00EA48DE" w:rsidRPr="00A748C4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48DE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B4283" w:rsidRDefault="005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B4283" w:rsidRDefault="005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664B" w:rsidRDefault="0010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505E9" w:rsidRPr="005B4283" w:rsidRDefault="008505E9" w:rsidP="0085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B4283">
              <w:rPr>
                <w:rFonts w:ascii="Calibri" w:hAnsi="Calibri" w:cs="Calibri"/>
              </w:rPr>
              <w:t xml:space="preserve">Amanda </w:t>
            </w:r>
            <w:r>
              <w:rPr>
                <w:rFonts w:ascii="Calibri" w:hAnsi="Calibri" w:cs="Calibri"/>
              </w:rPr>
              <w:t>Gardiner</w:t>
            </w:r>
          </w:p>
          <w:p w:rsidR="0010664B" w:rsidRDefault="0010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505E9" w:rsidRDefault="0085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505E9" w:rsidRDefault="0085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505E9" w:rsidRDefault="0085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505E9" w:rsidRDefault="0085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06F5F" w:rsidRDefault="0070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664B" w:rsidRPr="00A748C4" w:rsidRDefault="0010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70C8A" w:rsidRPr="005B4283" w:rsidRDefault="0025469E" w:rsidP="0027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Jennifer </w:t>
            </w:r>
            <w:proofErr w:type="spellStart"/>
            <w:r>
              <w:rPr>
                <w:rFonts w:ascii="Calibri" w:hAnsi="Calibri" w:cs="Calibri"/>
              </w:rPr>
              <w:t>Cheal</w:t>
            </w:r>
            <w:proofErr w:type="spellEnd"/>
            <w:r w:rsidR="00270C8A">
              <w:rPr>
                <w:rFonts w:ascii="Calibri" w:hAnsi="Calibri" w:cs="Calibri"/>
              </w:rPr>
              <w:t xml:space="preserve"> / </w:t>
            </w:r>
            <w:r w:rsidR="00270C8A" w:rsidRPr="005B4283">
              <w:rPr>
                <w:rFonts w:ascii="Calibri" w:hAnsi="Calibri" w:cs="Calibri"/>
              </w:rPr>
              <w:t xml:space="preserve">Amanda </w:t>
            </w:r>
            <w:r w:rsidR="00270C8A">
              <w:rPr>
                <w:rFonts w:ascii="Calibri" w:hAnsi="Calibri" w:cs="Calibri"/>
              </w:rPr>
              <w:t>Gardiner</w:t>
            </w:r>
          </w:p>
          <w:p w:rsidR="0025469E" w:rsidRPr="00A748C4" w:rsidRDefault="0025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48DE" w:rsidRPr="00A748C4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48DE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70C8A" w:rsidRDefault="0027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70C8A" w:rsidRPr="005B4283" w:rsidRDefault="00270C8A" w:rsidP="0027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Jennnifer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Cheal</w:t>
            </w:r>
            <w:proofErr w:type="spellEnd"/>
            <w:r>
              <w:rPr>
                <w:rFonts w:ascii="Calibri" w:hAnsi="Calibri" w:cs="Calibri"/>
              </w:rPr>
              <w:t xml:space="preserve"> / All</w:t>
            </w:r>
          </w:p>
          <w:p w:rsidR="00270C8A" w:rsidRPr="00A748C4" w:rsidRDefault="0027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48DE">
        <w:trPr>
          <w:trHeight w:val="550"/>
        </w:trPr>
        <w:tc>
          <w:tcPr>
            <w:tcW w:w="73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A48DE" w:rsidRPr="005E1C2C" w:rsidRDefault="00EA7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9</w:t>
            </w:r>
            <w:r w:rsidR="00EA48DE" w:rsidRPr="005E1C2C">
              <w:rPr>
                <w:rFonts w:ascii="Calibri" w:hAnsi="Calibri" w:cs="Calibri"/>
                <w:b/>
                <w:bCs/>
                <w:sz w:val="24"/>
                <w:szCs w:val="24"/>
              </w:rPr>
              <w:t>. New Items</w:t>
            </w:r>
          </w:p>
          <w:p w:rsidR="002525A1" w:rsidRDefault="00270C8A" w:rsidP="00270C8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Now we have returned to the pre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Covid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style of readings should we consider reintroduci</w:t>
            </w:r>
            <w:r w:rsidR="003A48E3">
              <w:rPr>
                <w:rFonts w:ascii="Calibri" w:hAnsi="Calibri" w:cs="Calibri"/>
                <w:sz w:val="24"/>
                <w:szCs w:val="24"/>
              </w:rPr>
              <w:t>ng the ‘Welcome to St Columba’s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at the beginning of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Mass.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537C">
              <w:rPr>
                <w:rFonts w:ascii="Calibri" w:hAnsi="Calibri" w:cs="Calibri"/>
                <w:sz w:val="24"/>
                <w:szCs w:val="24"/>
              </w:rPr>
              <w:t>It was agreed to leave it out at the moment.</w:t>
            </w:r>
          </w:p>
          <w:p w:rsidR="002525A1" w:rsidRPr="005E1C2C" w:rsidRDefault="002525A1" w:rsidP="0025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48DE" w:rsidRPr="005E1C2C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A48DE" w:rsidRPr="0025469E" w:rsidRDefault="0025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David Hair</w:t>
            </w:r>
          </w:p>
        </w:tc>
      </w:tr>
    </w:tbl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283" w:line="240" w:lineRule="auto"/>
        <w:ind w:left="1134" w:hanging="360"/>
        <w:rPr>
          <w:rFonts w:ascii="Calibri" w:hAnsi="Calibri" w:cs="Calibri"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9A3AAB" w:rsidSect="00766C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B07DE2"/>
    <w:lvl w:ilvl="0">
      <w:numFmt w:val="bullet"/>
      <w:lvlText w:val="*"/>
      <w:lvlJc w:val="left"/>
    </w:lvl>
  </w:abstractNum>
  <w:abstractNum w:abstractNumId="1">
    <w:nsid w:val="135A23A1"/>
    <w:multiLevelType w:val="hybridMultilevel"/>
    <w:tmpl w:val="241E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F7D40"/>
    <w:multiLevelType w:val="hybridMultilevel"/>
    <w:tmpl w:val="883CE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06EEB"/>
    <w:multiLevelType w:val="hybridMultilevel"/>
    <w:tmpl w:val="ED522152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30B01AA3"/>
    <w:multiLevelType w:val="hybridMultilevel"/>
    <w:tmpl w:val="37EE343A"/>
    <w:lvl w:ilvl="0" w:tplc="48BA7A4E">
      <w:start w:val="1"/>
      <w:numFmt w:val="bullet"/>
      <w:lvlText w:val="▹"/>
      <w:lvlJc w:val="left"/>
      <w:pPr>
        <w:ind w:left="720" w:hanging="360"/>
      </w:pPr>
      <w:rPr>
        <w:rFonts w:ascii="Segoe UI Emoji" w:hAnsi="Segoe UI Emoj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93328"/>
    <w:multiLevelType w:val="hybridMultilevel"/>
    <w:tmpl w:val="9E06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76CBB"/>
    <w:multiLevelType w:val="hybridMultilevel"/>
    <w:tmpl w:val="41385A7C"/>
    <w:lvl w:ilvl="0" w:tplc="250CA27E">
      <w:numFmt w:val="bullet"/>
      <w:lvlText w:val="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748AA"/>
    <w:multiLevelType w:val="hybridMultilevel"/>
    <w:tmpl w:val="A9F6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168FB"/>
    <w:multiLevelType w:val="hybridMultilevel"/>
    <w:tmpl w:val="6B6E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6435F"/>
    <w:multiLevelType w:val="hybridMultilevel"/>
    <w:tmpl w:val="9AD0C820"/>
    <w:lvl w:ilvl="0" w:tplc="48BA7A4E">
      <w:start w:val="1"/>
      <w:numFmt w:val="bullet"/>
      <w:lvlText w:val="▹"/>
      <w:lvlJc w:val="left"/>
      <w:pPr>
        <w:ind w:left="720" w:hanging="360"/>
      </w:pPr>
      <w:rPr>
        <w:rFonts w:ascii="Segoe UI Emoji" w:hAnsi="Segoe UI Emoj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30160"/>
    <w:multiLevelType w:val="hybridMultilevel"/>
    <w:tmpl w:val="E64E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C0275"/>
    <w:multiLevelType w:val="hybridMultilevel"/>
    <w:tmpl w:val="63F2D7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B20540"/>
    <w:multiLevelType w:val="hybridMultilevel"/>
    <w:tmpl w:val="4FC8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D4EF0"/>
    <w:multiLevelType w:val="hybridMultilevel"/>
    <w:tmpl w:val="EE166A3C"/>
    <w:lvl w:ilvl="0" w:tplc="0770A3F6">
      <w:numFmt w:val="bullet"/>
      <w:lvlText w:val=""/>
      <w:lvlJc w:val="left"/>
      <w:pPr>
        <w:ind w:left="0" w:firstLine="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F1C19"/>
    <w:multiLevelType w:val="hybridMultilevel"/>
    <w:tmpl w:val="4C44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D3F61"/>
    <w:multiLevelType w:val="hybridMultilevel"/>
    <w:tmpl w:val="57D6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15"/>
  </w:num>
  <w:num w:numId="9">
    <w:abstractNumId w:val="8"/>
  </w:num>
  <w:num w:numId="10">
    <w:abstractNumId w:val="2"/>
  </w:num>
  <w:num w:numId="11">
    <w:abstractNumId w:val="5"/>
  </w:num>
  <w:num w:numId="12">
    <w:abstractNumId w:val="12"/>
  </w:num>
  <w:num w:numId="13">
    <w:abstractNumId w:val="3"/>
  </w:num>
  <w:num w:numId="14">
    <w:abstractNumId w:val="14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43C6"/>
    <w:rsid w:val="00005C89"/>
    <w:rsid w:val="00092467"/>
    <w:rsid w:val="000C4C6F"/>
    <w:rsid w:val="0010664B"/>
    <w:rsid w:val="00107B78"/>
    <w:rsid w:val="00116135"/>
    <w:rsid w:val="001402B4"/>
    <w:rsid w:val="00166C17"/>
    <w:rsid w:val="00183C86"/>
    <w:rsid w:val="001C49E5"/>
    <w:rsid w:val="001C50ED"/>
    <w:rsid w:val="001E2A87"/>
    <w:rsid w:val="001F7FAB"/>
    <w:rsid w:val="0020009D"/>
    <w:rsid w:val="0020543A"/>
    <w:rsid w:val="00210A5E"/>
    <w:rsid w:val="00211596"/>
    <w:rsid w:val="00213A28"/>
    <w:rsid w:val="00231BB9"/>
    <w:rsid w:val="002525A1"/>
    <w:rsid w:val="0025469E"/>
    <w:rsid w:val="00254ED7"/>
    <w:rsid w:val="00270C8A"/>
    <w:rsid w:val="00276006"/>
    <w:rsid w:val="00286389"/>
    <w:rsid w:val="00295B3C"/>
    <w:rsid w:val="002A43C6"/>
    <w:rsid w:val="002E2A34"/>
    <w:rsid w:val="002F2941"/>
    <w:rsid w:val="002F3244"/>
    <w:rsid w:val="002F3BC9"/>
    <w:rsid w:val="00355457"/>
    <w:rsid w:val="003A1421"/>
    <w:rsid w:val="003A1EE9"/>
    <w:rsid w:val="003A48E3"/>
    <w:rsid w:val="003A7E5E"/>
    <w:rsid w:val="003C4623"/>
    <w:rsid w:val="003E2849"/>
    <w:rsid w:val="003E5B76"/>
    <w:rsid w:val="003F29E1"/>
    <w:rsid w:val="0040537C"/>
    <w:rsid w:val="00405874"/>
    <w:rsid w:val="00417892"/>
    <w:rsid w:val="004421AC"/>
    <w:rsid w:val="00442FCD"/>
    <w:rsid w:val="004702A9"/>
    <w:rsid w:val="004854AA"/>
    <w:rsid w:val="00490C36"/>
    <w:rsid w:val="004B17CA"/>
    <w:rsid w:val="004C3EED"/>
    <w:rsid w:val="004D16FE"/>
    <w:rsid w:val="004E32EF"/>
    <w:rsid w:val="00577278"/>
    <w:rsid w:val="0059465A"/>
    <w:rsid w:val="005B4283"/>
    <w:rsid w:val="005C3AD0"/>
    <w:rsid w:val="005C5B8C"/>
    <w:rsid w:val="005E1C2C"/>
    <w:rsid w:val="00611D25"/>
    <w:rsid w:val="0062492E"/>
    <w:rsid w:val="00643763"/>
    <w:rsid w:val="00653C6B"/>
    <w:rsid w:val="00661D8B"/>
    <w:rsid w:val="00683969"/>
    <w:rsid w:val="006874DD"/>
    <w:rsid w:val="006B4DE0"/>
    <w:rsid w:val="006E2AAC"/>
    <w:rsid w:val="007039B6"/>
    <w:rsid w:val="00706F5F"/>
    <w:rsid w:val="00723130"/>
    <w:rsid w:val="00723A19"/>
    <w:rsid w:val="00736972"/>
    <w:rsid w:val="00743651"/>
    <w:rsid w:val="00743E65"/>
    <w:rsid w:val="00752AA4"/>
    <w:rsid w:val="0075591D"/>
    <w:rsid w:val="00766CF3"/>
    <w:rsid w:val="00785A4C"/>
    <w:rsid w:val="007944D5"/>
    <w:rsid w:val="00795915"/>
    <w:rsid w:val="0080091F"/>
    <w:rsid w:val="00801C43"/>
    <w:rsid w:val="0080335A"/>
    <w:rsid w:val="00815B08"/>
    <w:rsid w:val="0084471B"/>
    <w:rsid w:val="008505E9"/>
    <w:rsid w:val="008A2F70"/>
    <w:rsid w:val="008B34CC"/>
    <w:rsid w:val="008B528E"/>
    <w:rsid w:val="0092420F"/>
    <w:rsid w:val="0097442A"/>
    <w:rsid w:val="009A3AAB"/>
    <w:rsid w:val="009B5141"/>
    <w:rsid w:val="009C4101"/>
    <w:rsid w:val="009F2E64"/>
    <w:rsid w:val="00A147D8"/>
    <w:rsid w:val="00A40A18"/>
    <w:rsid w:val="00A475C4"/>
    <w:rsid w:val="00A65D53"/>
    <w:rsid w:val="00A748C4"/>
    <w:rsid w:val="00A95DC1"/>
    <w:rsid w:val="00AA58DF"/>
    <w:rsid w:val="00AB2AE3"/>
    <w:rsid w:val="00AB766D"/>
    <w:rsid w:val="00AB7CC5"/>
    <w:rsid w:val="00AC18D4"/>
    <w:rsid w:val="00AE3A6F"/>
    <w:rsid w:val="00AE5FD0"/>
    <w:rsid w:val="00B15F47"/>
    <w:rsid w:val="00B16B70"/>
    <w:rsid w:val="00B3451D"/>
    <w:rsid w:val="00B40AF8"/>
    <w:rsid w:val="00B833D4"/>
    <w:rsid w:val="00BD2EEE"/>
    <w:rsid w:val="00BF2C23"/>
    <w:rsid w:val="00C011C5"/>
    <w:rsid w:val="00C1347F"/>
    <w:rsid w:val="00C4044E"/>
    <w:rsid w:val="00C44299"/>
    <w:rsid w:val="00C641DE"/>
    <w:rsid w:val="00C65EE9"/>
    <w:rsid w:val="00C7736A"/>
    <w:rsid w:val="00C8554F"/>
    <w:rsid w:val="00CA7A81"/>
    <w:rsid w:val="00CB54D5"/>
    <w:rsid w:val="00CB601A"/>
    <w:rsid w:val="00D07D64"/>
    <w:rsid w:val="00D15FA7"/>
    <w:rsid w:val="00D1614E"/>
    <w:rsid w:val="00D318AC"/>
    <w:rsid w:val="00D368EA"/>
    <w:rsid w:val="00D44982"/>
    <w:rsid w:val="00D677D6"/>
    <w:rsid w:val="00D706FC"/>
    <w:rsid w:val="00DA19D7"/>
    <w:rsid w:val="00DF4C57"/>
    <w:rsid w:val="00E03CD1"/>
    <w:rsid w:val="00E1436D"/>
    <w:rsid w:val="00E67F9F"/>
    <w:rsid w:val="00E90355"/>
    <w:rsid w:val="00EA48DE"/>
    <w:rsid w:val="00EA7F80"/>
    <w:rsid w:val="00EB1DA9"/>
    <w:rsid w:val="00EB1EEB"/>
    <w:rsid w:val="00F21338"/>
    <w:rsid w:val="00F342A9"/>
    <w:rsid w:val="00F56A08"/>
    <w:rsid w:val="00F653E9"/>
    <w:rsid w:val="00F70400"/>
    <w:rsid w:val="00F87803"/>
    <w:rsid w:val="00FA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A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6C9D-4C56-4219-8DE6-A25EA663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mpacey.101@gmail.com</dc:creator>
  <cp:lastModifiedBy>Therese Pacey</cp:lastModifiedBy>
  <cp:revision>7</cp:revision>
  <dcterms:created xsi:type="dcterms:W3CDTF">2023-07-27T06:28:00Z</dcterms:created>
  <dcterms:modified xsi:type="dcterms:W3CDTF">2023-09-10T08:59:00Z</dcterms:modified>
</cp:coreProperties>
</file>