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2BF4" w14:textId="31D71D1D" w:rsidR="00672ABF" w:rsidRDefault="00672ABF">
      <w:pPr>
        <w:pStyle w:val="BodyText"/>
        <w:ind w:left="3418"/>
        <w:rPr>
          <w:rFonts w:ascii="Times New Roman"/>
          <w:sz w:val="20"/>
        </w:rPr>
      </w:pPr>
      <w:bookmarkStart w:id="0" w:name="_Hlk76739143"/>
    </w:p>
    <w:p w14:paraId="681818FD" w14:textId="70DD13BB" w:rsidR="00672ABF" w:rsidRDefault="007C36A6">
      <w:pPr>
        <w:pStyle w:val="Title"/>
      </w:pPr>
      <w:r>
        <w:t xml:space="preserve">Parish Council </w:t>
      </w:r>
      <w:r w:rsidR="006322E7">
        <w:rPr>
          <w:rFonts w:ascii="Times New Roman"/>
          <w:noProof/>
          <w:sz w:val="20"/>
        </w:rPr>
        <w:drawing>
          <wp:inline distT="0" distB="0" distL="0" distR="0" wp14:anchorId="6C4ADAA0" wp14:editId="0EB22955">
            <wp:extent cx="1894796" cy="1495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4796" cy="1495425"/>
                    </a:xfrm>
                    <a:prstGeom prst="rect">
                      <a:avLst/>
                    </a:prstGeom>
                  </pic:spPr>
                </pic:pic>
              </a:graphicData>
            </a:graphic>
          </wp:inline>
        </w:drawing>
      </w:r>
      <w:r>
        <w:rPr>
          <w:u w:val="thick"/>
        </w:rPr>
        <w:t>MEETING MINUTES</w:t>
      </w:r>
    </w:p>
    <w:p w14:paraId="7F838ABB" w14:textId="77777777" w:rsidR="00672ABF" w:rsidRDefault="00672ABF">
      <w:pPr>
        <w:pStyle w:val="BodyText"/>
        <w:rPr>
          <w:b/>
          <w:sz w:val="22"/>
        </w:rPr>
      </w:pPr>
    </w:p>
    <w:p w14:paraId="746E2C8E" w14:textId="47F90CA5" w:rsidR="00672ABF" w:rsidRDefault="007C36A6">
      <w:pPr>
        <w:pStyle w:val="BodyText"/>
        <w:spacing w:before="69" w:line="341" w:lineRule="exact"/>
        <w:ind w:left="2822" w:right="3003"/>
        <w:jc w:val="center"/>
      </w:pPr>
      <w:r>
        <w:t xml:space="preserve">Tuesday </w:t>
      </w:r>
      <w:r w:rsidR="000031F3">
        <w:t>20</w:t>
      </w:r>
      <w:r w:rsidR="006322E7">
        <w:t xml:space="preserve"> June</w:t>
      </w:r>
      <w:r w:rsidR="00EB550B">
        <w:t xml:space="preserve"> </w:t>
      </w:r>
      <w:r>
        <w:t>202</w:t>
      </w:r>
      <w:r w:rsidR="00EB550B">
        <w:t>1</w:t>
      </w:r>
      <w:r>
        <w:t xml:space="preserve"> 7.3</w:t>
      </w:r>
      <w:r w:rsidR="00EB550B">
        <w:t>0</w:t>
      </w:r>
      <w:r>
        <w:t xml:space="preserve"> pm</w:t>
      </w:r>
    </w:p>
    <w:p w14:paraId="41B030E8" w14:textId="5582FC95" w:rsidR="00672ABF" w:rsidRDefault="007C36A6">
      <w:pPr>
        <w:pStyle w:val="BodyText"/>
        <w:spacing w:line="341" w:lineRule="exact"/>
        <w:ind w:left="2822" w:right="2984"/>
        <w:jc w:val="center"/>
      </w:pPr>
      <w:r>
        <w:t xml:space="preserve">Meeting </w:t>
      </w:r>
      <w:r w:rsidR="000031F3">
        <w:t>via Zoom (online)</w:t>
      </w:r>
      <w:r>
        <w:t>.</w:t>
      </w:r>
    </w:p>
    <w:p w14:paraId="1F510EB9" w14:textId="77777777" w:rsidR="00672ABF" w:rsidRDefault="00672ABF">
      <w:pPr>
        <w:pStyle w:val="BodyText"/>
        <w:spacing w:before="11"/>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5"/>
        <w:gridCol w:w="2095"/>
      </w:tblGrid>
      <w:tr w:rsidR="00672ABF" w14:paraId="77BA3BD3" w14:textId="77777777" w:rsidTr="002B55F6">
        <w:trPr>
          <w:trHeight w:val="420"/>
        </w:trPr>
        <w:tc>
          <w:tcPr>
            <w:tcW w:w="7975" w:type="dxa"/>
            <w:shd w:val="clear" w:color="auto" w:fill="9CC2E4"/>
          </w:tcPr>
          <w:p w14:paraId="03AE8BE7" w14:textId="77777777" w:rsidR="00672ABF" w:rsidRDefault="007C36A6">
            <w:pPr>
              <w:pStyle w:val="TableParagraph"/>
              <w:spacing w:line="289" w:lineRule="exact"/>
              <w:rPr>
                <w:b/>
                <w:sz w:val="24"/>
              </w:rPr>
            </w:pPr>
            <w:r>
              <w:rPr>
                <w:b/>
                <w:sz w:val="24"/>
              </w:rPr>
              <w:t>ITEM</w:t>
            </w:r>
          </w:p>
        </w:tc>
        <w:tc>
          <w:tcPr>
            <w:tcW w:w="2095" w:type="dxa"/>
            <w:shd w:val="clear" w:color="auto" w:fill="9CC2E4"/>
          </w:tcPr>
          <w:p w14:paraId="5A39D556" w14:textId="77777777" w:rsidR="00672ABF" w:rsidRDefault="007C36A6">
            <w:pPr>
              <w:pStyle w:val="TableParagraph"/>
              <w:spacing w:line="289" w:lineRule="exact"/>
              <w:ind w:left="109"/>
              <w:rPr>
                <w:b/>
                <w:sz w:val="24"/>
              </w:rPr>
            </w:pPr>
            <w:r>
              <w:rPr>
                <w:b/>
                <w:sz w:val="24"/>
              </w:rPr>
              <w:t>ACTION</w:t>
            </w:r>
          </w:p>
        </w:tc>
      </w:tr>
      <w:tr w:rsidR="00672ABF" w14:paraId="78FA7A60" w14:textId="77777777" w:rsidTr="002B55F6">
        <w:trPr>
          <w:trHeight w:val="425"/>
        </w:trPr>
        <w:tc>
          <w:tcPr>
            <w:tcW w:w="7975" w:type="dxa"/>
            <w:shd w:val="clear" w:color="auto" w:fill="95B3D7" w:themeFill="accent1" w:themeFillTint="99"/>
          </w:tcPr>
          <w:p w14:paraId="3E9609F5" w14:textId="77777777" w:rsidR="00672ABF" w:rsidRDefault="007C36A6">
            <w:pPr>
              <w:pStyle w:val="TableParagraph"/>
              <w:spacing w:before="1"/>
              <w:ind w:left="145"/>
              <w:rPr>
                <w:b/>
                <w:sz w:val="24"/>
              </w:rPr>
            </w:pPr>
            <w:r>
              <w:rPr>
                <w:b/>
                <w:sz w:val="24"/>
              </w:rPr>
              <w:t>1. Welcome, opening prayer and reflection:</w:t>
            </w:r>
          </w:p>
        </w:tc>
        <w:tc>
          <w:tcPr>
            <w:tcW w:w="2095" w:type="dxa"/>
            <w:shd w:val="clear" w:color="auto" w:fill="95B3D7" w:themeFill="accent1" w:themeFillTint="99"/>
          </w:tcPr>
          <w:p w14:paraId="1D08E308" w14:textId="77777777" w:rsidR="00672ABF" w:rsidRDefault="00672ABF">
            <w:pPr>
              <w:pStyle w:val="TableParagraph"/>
              <w:ind w:left="0"/>
              <w:rPr>
                <w:rFonts w:ascii="Times New Roman"/>
                <w:sz w:val="24"/>
              </w:rPr>
            </w:pPr>
          </w:p>
        </w:tc>
      </w:tr>
      <w:tr w:rsidR="00672ABF" w14:paraId="582BBCDB" w14:textId="77777777" w:rsidTr="002B55F6">
        <w:trPr>
          <w:trHeight w:val="425"/>
        </w:trPr>
        <w:tc>
          <w:tcPr>
            <w:tcW w:w="7975" w:type="dxa"/>
          </w:tcPr>
          <w:p w14:paraId="3C35B83A" w14:textId="6637034B" w:rsidR="00672ABF" w:rsidRDefault="007C36A6">
            <w:pPr>
              <w:pStyle w:val="TableParagraph"/>
              <w:spacing w:before="2"/>
              <w:rPr>
                <w:sz w:val="24"/>
              </w:rPr>
            </w:pPr>
            <w:r>
              <w:rPr>
                <w:sz w:val="24"/>
              </w:rPr>
              <w:t xml:space="preserve">Opening prayer </w:t>
            </w:r>
            <w:r w:rsidR="00A640DF">
              <w:rPr>
                <w:sz w:val="24"/>
              </w:rPr>
              <w:t xml:space="preserve">by </w:t>
            </w:r>
            <w:r>
              <w:rPr>
                <w:sz w:val="24"/>
              </w:rPr>
              <w:t>Fr. Peter</w:t>
            </w:r>
          </w:p>
        </w:tc>
        <w:tc>
          <w:tcPr>
            <w:tcW w:w="2095" w:type="dxa"/>
          </w:tcPr>
          <w:p w14:paraId="73E94C94" w14:textId="77777777" w:rsidR="00672ABF" w:rsidRDefault="007C36A6">
            <w:pPr>
              <w:pStyle w:val="TableParagraph"/>
              <w:spacing w:before="2"/>
              <w:ind w:left="109"/>
              <w:rPr>
                <w:sz w:val="24"/>
              </w:rPr>
            </w:pPr>
            <w:r>
              <w:rPr>
                <w:sz w:val="24"/>
              </w:rPr>
              <w:t>No action required</w:t>
            </w:r>
          </w:p>
        </w:tc>
      </w:tr>
      <w:tr w:rsidR="00672ABF" w14:paraId="1B0F19F6" w14:textId="77777777" w:rsidTr="002B55F6">
        <w:trPr>
          <w:trHeight w:val="420"/>
        </w:trPr>
        <w:tc>
          <w:tcPr>
            <w:tcW w:w="7975" w:type="dxa"/>
            <w:shd w:val="clear" w:color="auto" w:fill="95B3D7" w:themeFill="accent1" w:themeFillTint="99"/>
          </w:tcPr>
          <w:p w14:paraId="20F8F766" w14:textId="77777777" w:rsidR="00672ABF" w:rsidRDefault="007C36A6">
            <w:pPr>
              <w:pStyle w:val="TableParagraph"/>
              <w:spacing w:line="289" w:lineRule="exact"/>
              <w:ind w:left="165"/>
              <w:rPr>
                <w:b/>
                <w:sz w:val="24"/>
              </w:rPr>
            </w:pPr>
            <w:r>
              <w:rPr>
                <w:b/>
                <w:sz w:val="24"/>
              </w:rPr>
              <w:t>2. Attendance / Apologies:</w:t>
            </w:r>
          </w:p>
        </w:tc>
        <w:tc>
          <w:tcPr>
            <w:tcW w:w="2095" w:type="dxa"/>
            <w:shd w:val="clear" w:color="auto" w:fill="95B3D7" w:themeFill="accent1" w:themeFillTint="99"/>
          </w:tcPr>
          <w:p w14:paraId="0A37D5BB" w14:textId="77777777" w:rsidR="00672ABF" w:rsidRDefault="00672ABF">
            <w:pPr>
              <w:pStyle w:val="TableParagraph"/>
              <w:ind w:left="0"/>
              <w:rPr>
                <w:rFonts w:ascii="Times New Roman"/>
                <w:sz w:val="24"/>
              </w:rPr>
            </w:pPr>
          </w:p>
        </w:tc>
      </w:tr>
      <w:tr w:rsidR="00672ABF" w14:paraId="7D241134" w14:textId="77777777" w:rsidTr="005064E0">
        <w:trPr>
          <w:trHeight w:val="1082"/>
        </w:trPr>
        <w:tc>
          <w:tcPr>
            <w:tcW w:w="7975" w:type="dxa"/>
          </w:tcPr>
          <w:p w14:paraId="18FC2CB7" w14:textId="2368190D" w:rsidR="004A4DC9" w:rsidRDefault="007C36A6" w:rsidP="004A4DC9">
            <w:pPr>
              <w:pStyle w:val="TableParagraph"/>
              <w:spacing w:before="3" w:line="237" w:lineRule="auto"/>
              <w:ind w:right="93"/>
              <w:rPr>
                <w:sz w:val="24"/>
              </w:rPr>
            </w:pPr>
            <w:r>
              <w:rPr>
                <w:rFonts w:ascii="Times New Roman"/>
                <w:spacing w:val="-60"/>
                <w:sz w:val="24"/>
                <w:u w:val="single"/>
              </w:rPr>
              <w:t xml:space="preserve"> </w:t>
            </w:r>
            <w:r w:rsidR="004A4DC9">
              <w:rPr>
                <w:sz w:val="24"/>
                <w:u w:val="single"/>
              </w:rPr>
              <w:t>Present:</w:t>
            </w:r>
            <w:r w:rsidR="004A4DC9">
              <w:rPr>
                <w:spacing w:val="-19"/>
                <w:sz w:val="24"/>
              </w:rPr>
              <w:t xml:space="preserve"> </w:t>
            </w:r>
            <w:r w:rsidR="004A4DC9">
              <w:rPr>
                <w:sz w:val="24"/>
              </w:rPr>
              <w:t xml:space="preserve">Renata </w:t>
            </w:r>
            <w:r w:rsidR="004A4DC9">
              <w:rPr>
                <w:spacing w:val="-3"/>
                <w:sz w:val="24"/>
              </w:rPr>
              <w:t>Popovic-</w:t>
            </w:r>
            <w:proofErr w:type="spellStart"/>
            <w:r w:rsidR="004A4DC9">
              <w:rPr>
                <w:spacing w:val="-3"/>
                <w:sz w:val="24"/>
              </w:rPr>
              <w:t>Tomac</w:t>
            </w:r>
            <w:proofErr w:type="spellEnd"/>
            <w:r w:rsidR="004A4DC9">
              <w:rPr>
                <w:spacing w:val="-3"/>
                <w:sz w:val="24"/>
              </w:rPr>
              <w:t xml:space="preserve">, </w:t>
            </w:r>
            <w:r w:rsidR="004A4DC9">
              <w:rPr>
                <w:sz w:val="24"/>
              </w:rPr>
              <w:t>David</w:t>
            </w:r>
            <w:r w:rsidR="004A4DC9">
              <w:rPr>
                <w:spacing w:val="-15"/>
                <w:sz w:val="24"/>
              </w:rPr>
              <w:t xml:space="preserve"> </w:t>
            </w:r>
            <w:r w:rsidR="004A4DC9">
              <w:rPr>
                <w:spacing w:val="-5"/>
                <w:sz w:val="24"/>
              </w:rPr>
              <w:t>Hair,</w:t>
            </w:r>
            <w:r w:rsidR="004A4DC9">
              <w:rPr>
                <w:spacing w:val="-19"/>
                <w:sz w:val="24"/>
              </w:rPr>
              <w:t xml:space="preserve"> </w:t>
            </w:r>
            <w:r w:rsidR="004A4DC9">
              <w:rPr>
                <w:sz w:val="24"/>
              </w:rPr>
              <w:t>Bernard</w:t>
            </w:r>
            <w:r w:rsidR="004A4DC9">
              <w:rPr>
                <w:spacing w:val="-15"/>
                <w:sz w:val="24"/>
              </w:rPr>
              <w:t xml:space="preserve"> </w:t>
            </w:r>
            <w:r w:rsidR="004A4DC9">
              <w:rPr>
                <w:spacing w:val="-3"/>
                <w:sz w:val="24"/>
              </w:rPr>
              <w:t>Ryan,</w:t>
            </w:r>
            <w:r w:rsidR="004A4DC9">
              <w:rPr>
                <w:spacing w:val="-12"/>
                <w:sz w:val="24"/>
              </w:rPr>
              <w:t xml:space="preserve"> </w:t>
            </w:r>
            <w:r w:rsidR="004A4DC9">
              <w:rPr>
                <w:spacing w:val="-9"/>
                <w:sz w:val="24"/>
              </w:rPr>
              <w:t>Fr.</w:t>
            </w:r>
            <w:r w:rsidR="004A4DC9">
              <w:rPr>
                <w:spacing w:val="-14"/>
                <w:sz w:val="24"/>
              </w:rPr>
              <w:t xml:space="preserve"> </w:t>
            </w:r>
            <w:r w:rsidR="004A4DC9">
              <w:rPr>
                <w:spacing w:val="-5"/>
                <w:sz w:val="24"/>
              </w:rPr>
              <w:t>Peter,</w:t>
            </w:r>
            <w:r w:rsidR="004A4DC9">
              <w:rPr>
                <w:spacing w:val="-18"/>
                <w:sz w:val="24"/>
              </w:rPr>
              <w:t xml:space="preserve"> </w:t>
            </w:r>
            <w:r w:rsidR="004A4DC9">
              <w:rPr>
                <w:sz w:val="24"/>
              </w:rPr>
              <w:t xml:space="preserve">Jennifer Cheal, </w:t>
            </w:r>
            <w:r w:rsidR="005064E0">
              <w:rPr>
                <w:sz w:val="24"/>
              </w:rPr>
              <w:t>Therese</w:t>
            </w:r>
            <w:r w:rsidR="005064E0">
              <w:rPr>
                <w:spacing w:val="-14"/>
                <w:sz w:val="24"/>
              </w:rPr>
              <w:t xml:space="preserve"> </w:t>
            </w:r>
            <w:r w:rsidR="005064E0">
              <w:rPr>
                <w:spacing w:val="-5"/>
                <w:sz w:val="24"/>
              </w:rPr>
              <w:t>Pacey</w:t>
            </w:r>
            <w:r w:rsidR="000031F3">
              <w:rPr>
                <w:spacing w:val="-5"/>
                <w:sz w:val="24"/>
              </w:rPr>
              <w:t>,</w:t>
            </w:r>
            <w:r w:rsidR="000031F3">
              <w:rPr>
                <w:sz w:val="24"/>
              </w:rPr>
              <w:t xml:space="preserve"> Nicola Connors, Tino </w:t>
            </w:r>
            <w:proofErr w:type="spellStart"/>
            <w:r w:rsidR="000031F3">
              <w:rPr>
                <w:sz w:val="24"/>
              </w:rPr>
              <w:t>Mian</w:t>
            </w:r>
            <w:proofErr w:type="spellEnd"/>
          </w:p>
          <w:p w14:paraId="66E052F8" w14:textId="7A218327" w:rsidR="00672ABF" w:rsidRDefault="004A4DC9" w:rsidP="004A4DC9">
            <w:pPr>
              <w:pStyle w:val="TableParagraph"/>
              <w:spacing w:before="3"/>
              <w:ind w:left="109"/>
              <w:rPr>
                <w:sz w:val="24"/>
              </w:rPr>
            </w:pPr>
            <w:r>
              <w:rPr>
                <w:rFonts w:ascii="Times New Roman"/>
                <w:spacing w:val="-60"/>
                <w:sz w:val="24"/>
                <w:u w:val="single"/>
              </w:rPr>
              <w:t xml:space="preserve"> </w:t>
            </w:r>
            <w:r>
              <w:rPr>
                <w:sz w:val="24"/>
                <w:u w:val="single"/>
              </w:rPr>
              <w:t>Apologies:</w:t>
            </w:r>
            <w:r>
              <w:rPr>
                <w:sz w:val="24"/>
              </w:rPr>
              <w:t xml:space="preserve"> </w:t>
            </w:r>
          </w:p>
        </w:tc>
        <w:tc>
          <w:tcPr>
            <w:tcW w:w="2095" w:type="dxa"/>
          </w:tcPr>
          <w:p w14:paraId="46DBE66F" w14:textId="3C5BEFD7" w:rsidR="00672ABF" w:rsidRDefault="007C36A6">
            <w:pPr>
              <w:pStyle w:val="TableParagraph"/>
              <w:spacing w:before="1"/>
              <w:ind w:left="109"/>
              <w:rPr>
                <w:sz w:val="24"/>
              </w:rPr>
            </w:pPr>
            <w:r>
              <w:rPr>
                <w:sz w:val="24"/>
              </w:rPr>
              <w:t>No action required</w:t>
            </w:r>
          </w:p>
        </w:tc>
      </w:tr>
      <w:tr w:rsidR="00672ABF" w14:paraId="7E75B18D" w14:textId="77777777" w:rsidTr="002B55F6">
        <w:trPr>
          <w:trHeight w:val="290"/>
        </w:trPr>
        <w:tc>
          <w:tcPr>
            <w:tcW w:w="7975" w:type="dxa"/>
            <w:shd w:val="clear" w:color="auto" w:fill="95B3D7" w:themeFill="accent1" w:themeFillTint="99"/>
          </w:tcPr>
          <w:p w14:paraId="6BB4F2C5" w14:textId="77777777" w:rsidR="00672ABF" w:rsidRDefault="007C36A6" w:rsidP="009742B1">
            <w:pPr>
              <w:pStyle w:val="TableParagraph"/>
              <w:spacing w:after="240" w:line="270" w:lineRule="exact"/>
              <w:rPr>
                <w:b/>
                <w:sz w:val="24"/>
              </w:rPr>
            </w:pPr>
            <w:r>
              <w:rPr>
                <w:b/>
                <w:sz w:val="24"/>
              </w:rPr>
              <w:t>3. Minutes of the previous meeting to be moved:</w:t>
            </w:r>
          </w:p>
        </w:tc>
        <w:tc>
          <w:tcPr>
            <w:tcW w:w="2095" w:type="dxa"/>
            <w:shd w:val="clear" w:color="auto" w:fill="95B3D7" w:themeFill="accent1" w:themeFillTint="99"/>
          </w:tcPr>
          <w:p w14:paraId="17D26B93" w14:textId="77777777" w:rsidR="00672ABF" w:rsidRDefault="00672ABF">
            <w:pPr>
              <w:pStyle w:val="TableParagraph"/>
              <w:ind w:left="0"/>
              <w:rPr>
                <w:rFonts w:ascii="Times New Roman"/>
                <w:sz w:val="20"/>
              </w:rPr>
            </w:pPr>
          </w:p>
        </w:tc>
      </w:tr>
      <w:tr w:rsidR="00672ABF" w14:paraId="7EF722C5" w14:textId="77777777" w:rsidTr="002B55F6">
        <w:trPr>
          <w:trHeight w:val="737"/>
        </w:trPr>
        <w:tc>
          <w:tcPr>
            <w:tcW w:w="7975" w:type="dxa"/>
          </w:tcPr>
          <w:p w14:paraId="36E5189D" w14:textId="0DFE12C0" w:rsidR="00482D48" w:rsidRDefault="007C36A6" w:rsidP="00482D48">
            <w:pPr>
              <w:pStyle w:val="TableParagraph"/>
              <w:spacing w:before="1" w:line="291" w:lineRule="exact"/>
              <w:rPr>
                <w:bCs/>
                <w:sz w:val="24"/>
              </w:rPr>
            </w:pPr>
            <w:r>
              <w:rPr>
                <w:b/>
                <w:sz w:val="24"/>
              </w:rPr>
              <w:t xml:space="preserve">Moved </w:t>
            </w:r>
            <w:proofErr w:type="gramStart"/>
            <w:r>
              <w:rPr>
                <w:b/>
                <w:sz w:val="24"/>
              </w:rPr>
              <w:t>by:</w:t>
            </w:r>
            <w:proofErr w:type="gramEnd"/>
            <w:r>
              <w:rPr>
                <w:b/>
                <w:sz w:val="24"/>
              </w:rPr>
              <w:t xml:space="preserve"> </w:t>
            </w:r>
            <w:r w:rsidR="00CA58B2" w:rsidRPr="00CA58B2">
              <w:rPr>
                <w:bCs/>
                <w:sz w:val="24"/>
              </w:rPr>
              <w:t>David Hair</w:t>
            </w:r>
          </w:p>
          <w:p w14:paraId="458F3122" w14:textId="06CC585A" w:rsidR="00672ABF" w:rsidRDefault="007C36A6" w:rsidP="00482D48">
            <w:pPr>
              <w:pStyle w:val="TableParagraph"/>
              <w:spacing w:before="1" w:line="291" w:lineRule="exact"/>
              <w:rPr>
                <w:b/>
                <w:sz w:val="24"/>
              </w:rPr>
            </w:pPr>
            <w:r>
              <w:rPr>
                <w:b/>
                <w:sz w:val="24"/>
              </w:rPr>
              <w:t xml:space="preserve">Seconded </w:t>
            </w:r>
            <w:proofErr w:type="gramStart"/>
            <w:r>
              <w:rPr>
                <w:b/>
                <w:sz w:val="24"/>
              </w:rPr>
              <w:t>by:</w:t>
            </w:r>
            <w:proofErr w:type="gramEnd"/>
            <w:r>
              <w:rPr>
                <w:b/>
                <w:sz w:val="24"/>
              </w:rPr>
              <w:t xml:space="preserve"> </w:t>
            </w:r>
            <w:r w:rsidR="00CA58B2">
              <w:rPr>
                <w:bCs/>
                <w:sz w:val="24"/>
              </w:rPr>
              <w:t>Jennifer Cheal</w:t>
            </w:r>
          </w:p>
        </w:tc>
        <w:tc>
          <w:tcPr>
            <w:tcW w:w="2095" w:type="dxa"/>
          </w:tcPr>
          <w:p w14:paraId="215CC4D0" w14:textId="2E0CD2AA" w:rsidR="00672ABF" w:rsidRDefault="007C36A6">
            <w:pPr>
              <w:pStyle w:val="TableParagraph"/>
              <w:spacing w:before="1"/>
              <w:ind w:left="109"/>
              <w:rPr>
                <w:sz w:val="24"/>
              </w:rPr>
            </w:pPr>
            <w:r>
              <w:rPr>
                <w:sz w:val="24"/>
              </w:rPr>
              <w:t>No action require.</w:t>
            </w:r>
          </w:p>
        </w:tc>
      </w:tr>
      <w:tr w:rsidR="00672ABF" w14:paraId="76E48B59" w14:textId="77777777" w:rsidTr="00112594">
        <w:trPr>
          <w:trHeight w:val="421"/>
        </w:trPr>
        <w:tc>
          <w:tcPr>
            <w:tcW w:w="7975" w:type="dxa"/>
            <w:shd w:val="clear" w:color="auto" w:fill="95B3D7" w:themeFill="accent1" w:themeFillTint="99"/>
          </w:tcPr>
          <w:p w14:paraId="69FDDD25" w14:textId="77777777" w:rsidR="00672ABF" w:rsidRDefault="007C36A6">
            <w:pPr>
              <w:pStyle w:val="TableParagraph"/>
              <w:numPr>
                <w:ilvl w:val="0"/>
                <w:numId w:val="4"/>
              </w:numPr>
              <w:tabs>
                <w:tab w:val="left" w:pos="350"/>
              </w:tabs>
              <w:spacing w:before="1"/>
              <w:rPr>
                <w:b/>
                <w:sz w:val="24"/>
              </w:rPr>
            </w:pPr>
            <w:r>
              <w:rPr>
                <w:b/>
                <w:sz w:val="24"/>
              </w:rPr>
              <w:t>Business arising from previous</w:t>
            </w:r>
            <w:r>
              <w:rPr>
                <w:b/>
                <w:spacing w:val="-4"/>
                <w:sz w:val="24"/>
              </w:rPr>
              <w:t xml:space="preserve"> </w:t>
            </w:r>
            <w:r>
              <w:rPr>
                <w:b/>
                <w:sz w:val="24"/>
              </w:rPr>
              <w:t>meeting:</w:t>
            </w:r>
          </w:p>
          <w:p w14:paraId="4B19BEC4" w14:textId="41AF822A" w:rsidR="00672ABF" w:rsidRDefault="00672ABF" w:rsidP="00112594">
            <w:pPr>
              <w:pStyle w:val="TableParagraph"/>
              <w:tabs>
                <w:tab w:val="left" w:pos="885"/>
                <w:tab w:val="left" w:pos="886"/>
              </w:tabs>
              <w:spacing w:before="3" w:line="274" w:lineRule="exact"/>
              <w:rPr>
                <w:sz w:val="24"/>
              </w:rPr>
            </w:pPr>
          </w:p>
        </w:tc>
        <w:tc>
          <w:tcPr>
            <w:tcW w:w="2095" w:type="dxa"/>
            <w:shd w:val="clear" w:color="auto" w:fill="95B3D7" w:themeFill="accent1" w:themeFillTint="99"/>
          </w:tcPr>
          <w:p w14:paraId="35B83561" w14:textId="77777777" w:rsidR="00672ABF" w:rsidRDefault="00672ABF">
            <w:pPr>
              <w:pStyle w:val="TableParagraph"/>
              <w:ind w:left="0"/>
              <w:rPr>
                <w:rFonts w:ascii="Times New Roman"/>
                <w:sz w:val="24"/>
              </w:rPr>
            </w:pPr>
          </w:p>
        </w:tc>
      </w:tr>
      <w:bookmarkEnd w:id="0"/>
      <w:tr w:rsidR="00672ABF" w14:paraId="102CAF43" w14:textId="77777777" w:rsidTr="005064E0">
        <w:trPr>
          <w:trHeight w:val="990"/>
        </w:trPr>
        <w:tc>
          <w:tcPr>
            <w:tcW w:w="7975" w:type="dxa"/>
          </w:tcPr>
          <w:p w14:paraId="6F139251" w14:textId="77777777" w:rsidR="00112594" w:rsidRDefault="00112594" w:rsidP="00112594">
            <w:pPr>
              <w:pStyle w:val="TableParagraph"/>
              <w:numPr>
                <w:ilvl w:val="0"/>
                <w:numId w:val="9"/>
              </w:numPr>
              <w:spacing w:line="289" w:lineRule="exact"/>
              <w:ind w:left="462" w:hanging="288"/>
              <w:rPr>
                <w:sz w:val="24"/>
              </w:rPr>
            </w:pPr>
            <w:r>
              <w:rPr>
                <w:sz w:val="24"/>
              </w:rPr>
              <w:t xml:space="preserve">Social Media </w:t>
            </w:r>
          </w:p>
          <w:p w14:paraId="1B5F4C19" w14:textId="751CDB3C" w:rsidR="00090348" w:rsidRPr="00ED7ED2" w:rsidRDefault="00ED7ED2" w:rsidP="00112594">
            <w:pPr>
              <w:pStyle w:val="TableParagraph"/>
              <w:numPr>
                <w:ilvl w:val="0"/>
                <w:numId w:val="12"/>
              </w:numPr>
              <w:spacing w:line="289" w:lineRule="exact"/>
              <w:ind w:left="883"/>
              <w:rPr>
                <w:sz w:val="24"/>
              </w:rPr>
            </w:pPr>
            <w:r>
              <w:rPr>
                <w:sz w:val="24"/>
              </w:rPr>
              <w:t>Me</w:t>
            </w:r>
            <w:r w:rsidR="00090348">
              <w:rPr>
                <w:sz w:val="24"/>
              </w:rPr>
              <w:t xml:space="preserve">eting to discuss </w:t>
            </w:r>
            <w:r w:rsidR="00482D48">
              <w:rPr>
                <w:sz w:val="24"/>
              </w:rPr>
              <w:t xml:space="preserve">Social Media </w:t>
            </w:r>
            <w:r w:rsidR="00090348">
              <w:rPr>
                <w:sz w:val="24"/>
              </w:rPr>
              <w:t>was postponed due to Co</w:t>
            </w:r>
            <w:r w:rsidR="00112594">
              <w:rPr>
                <w:sz w:val="24"/>
              </w:rPr>
              <w:t>vid19. Will arrange when at a future time when restrictions are eased or lifted.</w:t>
            </w:r>
          </w:p>
          <w:p w14:paraId="0E033E96" w14:textId="77777777" w:rsidR="00ED7ED2" w:rsidRDefault="00ED7ED2" w:rsidP="00112594">
            <w:pPr>
              <w:pStyle w:val="TableParagraph"/>
              <w:spacing w:line="289" w:lineRule="exact"/>
              <w:rPr>
                <w:sz w:val="24"/>
              </w:rPr>
            </w:pPr>
          </w:p>
          <w:p w14:paraId="0733F0AF" w14:textId="77777777" w:rsidR="00112594" w:rsidRDefault="00112594" w:rsidP="00112594">
            <w:pPr>
              <w:pStyle w:val="TableParagraph"/>
              <w:numPr>
                <w:ilvl w:val="0"/>
                <w:numId w:val="9"/>
              </w:numPr>
              <w:spacing w:line="289" w:lineRule="exact"/>
              <w:ind w:left="462" w:hanging="288"/>
              <w:rPr>
                <w:sz w:val="24"/>
              </w:rPr>
            </w:pPr>
            <w:r>
              <w:rPr>
                <w:sz w:val="24"/>
              </w:rPr>
              <w:t>Finance Committee</w:t>
            </w:r>
          </w:p>
          <w:p w14:paraId="415AE492" w14:textId="573E9E1F" w:rsidR="00112594" w:rsidRDefault="00112594" w:rsidP="00112594">
            <w:pPr>
              <w:pStyle w:val="TableParagraph"/>
              <w:numPr>
                <w:ilvl w:val="0"/>
                <w:numId w:val="12"/>
              </w:numPr>
              <w:spacing w:line="289" w:lineRule="exact"/>
              <w:ind w:left="883"/>
              <w:rPr>
                <w:sz w:val="24"/>
              </w:rPr>
            </w:pPr>
            <w:r>
              <w:rPr>
                <w:sz w:val="24"/>
              </w:rPr>
              <w:t>A presentation regarding was unable to be put together</w:t>
            </w:r>
            <w:r w:rsidR="00261596">
              <w:rPr>
                <w:sz w:val="24"/>
              </w:rPr>
              <w:t xml:space="preserve"> in time to report.</w:t>
            </w:r>
          </w:p>
          <w:p w14:paraId="1844E242" w14:textId="04371FE3" w:rsidR="00261596" w:rsidRDefault="00261596" w:rsidP="00112594">
            <w:pPr>
              <w:pStyle w:val="TableParagraph"/>
              <w:numPr>
                <w:ilvl w:val="0"/>
                <w:numId w:val="12"/>
              </w:numPr>
              <w:spacing w:line="289" w:lineRule="exact"/>
              <w:ind w:left="883"/>
              <w:rPr>
                <w:sz w:val="24"/>
              </w:rPr>
            </w:pPr>
            <w:r>
              <w:rPr>
                <w:sz w:val="24"/>
              </w:rPr>
              <w:t xml:space="preserve">Handling of daily financial activities of </w:t>
            </w:r>
            <w:r>
              <w:rPr>
                <w:bCs/>
                <w:sz w:val="24"/>
              </w:rPr>
              <w:t xml:space="preserve">Child Care </w:t>
            </w:r>
            <w:proofErr w:type="spellStart"/>
            <w:r>
              <w:rPr>
                <w:bCs/>
                <w:sz w:val="24"/>
              </w:rPr>
              <w:t>Centres</w:t>
            </w:r>
            <w:proofErr w:type="spellEnd"/>
            <w:r>
              <w:rPr>
                <w:bCs/>
                <w:sz w:val="24"/>
              </w:rPr>
              <w:t xml:space="preserve"> has been handed over to the selected company.</w:t>
            </w:r>
          </w:p>
          <w:p w14:paraId="24A3A4A9" w14:textId="51CEFC24" w:rsidR="00261596" w:rsidRPr="00ED7ED2" w:rsidRDefault="00261596" w:rsidP="00261596">
            <w:pPr>
              <w:pStyle w:val="TableParagraph"/>
              <w:spacing w:line="289" w:lineRule="exact"/>
              <w:ind w:left="0"/>
              <w:rPr>
                <w:sz w:val="24"/>
              </w:rPr>
            </w:pPr>
          </w:p>
        </w:tc>
        <w:tc>
          <w:tcPr>
            <w:tcW w:w="2095" w:type="dxa"/>
          </w:tcPr>
          <w:p w14:paraId="29EA29C8" w14:textId="481AB52B" w:rsidR="00672ABF" w:rsidRDefault="00483AA8">
            <w:pPr>
              <w:pStyle w:val="TableParagraph"/>
              <w:spacing w:line="289" w:lineRule="exact"/>
              <w:ind w:left="109"/>
              <w:rPr>
                <w:sz w:val="24"/>
              </w:rPr>
            </w:pPr>
            <w:r>
              <w:rPr>
                <w:sz w:val="24"/>
              </w:rPr>
              <w:t>Jennifer</w:t>
            </w:r>
            <w:r w:rsidR="00ED7ED2">
              <w:rPr>
                <w:sz w:val="24"/>
              </w:rPr>
              <w:t xml:space="preserve"> </w:t>
            </w:r>
          </w:p>
          <w:p w14:paraId="30EE835E" w14:textId="77777777" w:rsidR="0021521B" w:rsidRDefault="0021521B">
            <w:pPr>
              <w:pStyle w:val="TableParagraph"/>
              <w:spacing w:line="289" w:lineRule="exact"/>
              <w:ind w:left="109"/>
              <w:rPr>
                <w:sz w:val="24"/>
              </w:rPr>
            </w:pPr>
          </w:p>
          <w:p w14:paraId="307D4016" w14:textId="77777777" w:rsidR="0021521B" w:rsidRDefault="0021521B">
            <w:pPr>
              <w:pStyle w:val="TableParagraph"/>
              <w:spacing w:line="289" w:lineRule="exact"/>
              <w:ind w:left="109"/>
              <w:rPr>
                <w:sz w:val="24"/>
              </w:rPr>
            </w:pPr>
          </w:p>
          <w:p w14:paraId="1E480343" w14:textId="77777777" w:rsidR="0021521B" w:rsidRDefault="0021521B">
            <w:pPr>
              <w:pStyle w:val="TableParagraph"/>
              <w:spacing w:line="289" w:lineRule="exact"/>
              <w:ind w:left="109"/>
              <w:rPr>
                <w:sz w:val="24"/>
              </w:rPr>
            </w:pPr>
          </w:p>
          <w:p w14:paraId="57C5A985" w14:textId="77777777" w:rsidR="0021521B" w:rsidRDefault="0021521B">
            <w:pPr>
              <w:pStyle w:val="TableParagraph"/>
              <w:spacing w:line="289" w:lineRule="exact"/>
              <w:ind w:left="109"/>
              <w:rPr>
                <w:sz w:val="24"/>
              </w:rPr>
            </w:pPr>
          </w:p>
          <w:p w14:paraId="43AA9D4E" w14:textId="77777777" w:rsidR="0021521B" w:rsidRDefault="0021521B">
            <w:pPr>
              <w:pStyle w:val="TableParagraph"/>
              <w:spacing w:line="289" w:lineRule="exact"/>
              <w:ind w:left="109"/>
              <w:rPr>
                <w:sz w:val="24"/>
              </w:rPr>
            </w:pPr>
          </w:p>
          <w:p w14:paraId="51F33009" w14:textId="77777777" w:rsidR="0021521B" w:rsidRDefault="0021521B">
            <w:pPr>
              <w:pStyle w:val="TableParagraph"/>
              <w:spacing w:line="289" w:lineRule="exact"/>
              <w:ind w:left="109"/>
              <w:rPr>
                <w:sz w:val="24"/>
              </w:rPr>
            </w:pPr>
          </w:p>
          <w:p w14:paraId="34F0AD14" w14:textId="0361973A" w:rsidR="0021521B" w:rsidRDefault="0021521B">
            <w:pPr>
              <w:pStyle w:val="TableParagraph"/>
              <w:spacing w:line="289" w:lineRule="exact"/>
              <w:ind w:left="109"/>
              <w:rPr>
                <w:sz w:val="24"/>
              </w:rPr>
            </w:pPr>
          </w:p>
        </w:tc>
      </w:tr>
      <w:tr w:rsidR="002C1B22" w14:paraId="56CF4676" w14:textId="77777777" w:rsidTr="005064E0">
        <w:trPr>
          <w:trHeight w:val="451"/>
        </w:trPr>
        <w:tc>
          <w:tcPr>
            <w:tcW w:w="7975" w:type="dxa"/>
            <w:shd w:val="clear" w:color="auto" w:fill="95B3D7" w:themeFill="accent1" w:themeFillTint="99"/>
          </w:tcPr>
          <w:p w14:paraId="78703387" w14:textId="5DCC3322" w:rsidR="002C1B22" w:rsidRPr="0021521B" w:rsidRDefault="00FA4A56" w:rsidP="00FA4A56">
            <w:pPr>
              <w:pStyle w:val="TableParagraph"/>
              <w:spacing w:after="240" w:line="289" w:lineRule="exact"/>
              <w:rPr>
                <w:bCs/>
                <w:sz w:val="24"/>
              </w:rPr>
            </w:pPr>
            <w:r>
              <w:rPr>
                <w:b/>
                <w:sz w:val="24"/>
              </w:rPr>
              <w:t>6</w:t>
            </w:r>
            <w:r w:rsidR="002C1B22">
              <w:rPr>
                <w:b/>
                <w:sz w:val="24"/>
              </w:rPr>
              <w:t xml:space="preserve">. School report </w:t>
            </w:r>
          </w:p>
        </w:tc>
        <w:tc>
          <w:tcPr>
            <w:tcW w:w="2095" w:type="dxa"/>
            <w:shd w:val="clear" w:color="auto" w:fill="95B3D7" w:themeFill="accent1" w:themeFillTint="99"/>
          </w:tcPr>
          <w:p w14:paraId="0375BC8E" w14:textId="77777777" w:rsidR="002C1B22" w:rsidRPr="0021521B" w:rsidRDefault="002C1B22" w:rsidP="002C1B22">
            <w:pPr>
              <w:pStyle w:val="TableParagraph"/>
              <w:spacing w:before="2"/>
              <w:ind w:left="0"/>
              <w:rPr>
                <w:sz w:val="24"/>
              </w:rPr>
            </w:pPr>
          </w:p>
        </w:tc>
      </w:tr>
      <w:tr w:rsidR="00F53930" w14:paraId="7C4D2765" w14:textId="77777777" w:rsidTr="00F53930">
        <w:trPr>
          <w:trHeight w:val="451"/>
        </w:trPr>
        <w:tc>
          <w:tcPr>
            <w:tcW w:w="7975" w:type="dxa"/>
            <w:shd w:val="clear" w:color="auto" w:fill="FFFFFF" w:themeFill="background1"/>
          </w:tcPr>
          <w:p w14:paraId="1C93675A" w14:textId="77777777" w:rsidR="00F53930" w:rsidRPr="00235341" w:rsidRDefault="00F53930" w:rsidP="00F53930">
            <w:pPr>
              <w:pStyle w:val="TableParagraph"/>
              <w:spacing w:line="289" w:lineRule="exact"/>
              <w:ind w:left="97"/>
              <w:rPr>
                <w:sz w:val="24"/>
              </w:rPr>
            </w:pPr>
            <w:r w:rsidRPr="005064E0">
              <w:rPr>
                <w:b/>
                <w:bCs/>
                <w:sz w:val="24"/>
              </w:rPr>
              <w:t>Delivered by</w:t>
            </w:r>
            <w:r w:rsidRPr="00235341">
              <w:rPr>
                <w:sz w:val="24"/>
              </w:rPr>
              <w:t xml:space="preserve"> </w:t>
            </w:r>
            <w:r w:rsidRPr="005064E0">
              <w:rPr>
                <w:b/>
                <w:bCs/>
                <w:sz w:val="24"/>
              </w:rPr>
              <w:t>Bernard Ryan.</w:t>
            </w:r>
          </w:p>
          <w:p w14:paraId="5DF0B47F" w14:textId="77777777" w:rsidR="00F53930" w:rsidRDefault="00F53930" w:rsidP="00F53930">
            <w:pPr>
              <w:widowControl/>
              <w:numPr>
                <w:ilvl w:val="0"/>
                <w:numId w:val="13"/>
              </w:numPr>
              <w:adjustRightInd w:val="0"/>
              <w:spacing w:line="289" w:lineRule="exact"/>
              <w:ind w:left="457"/>
              <w:rPr>
                <w:sz w:val="24"/>
              </w:rPr>
            </w:pPr>
            <w:r>
              <w:rPr>
                <w:sz w:val="24"/>
              </w:rPr>
              <w:t>Remote learning back in place due to Covid19. A skeleton staff in place for students with parents unable to supervise them at home.</w:t>
            </w:r>
          </w:p>
          <w:p w14:paraId="57D790E2" w14:textId="40AD4D05" w:rsidR="00F53930" w:rsidRDefault="00F53930" w:rsidP="00F53930">
            <w:pPr>
              <w:widowControl/>
              <w:numPr>
                <w:ilvl w:val="0"/>
                <w:numId w:val="13"/>
              </w:numPr>
              <w:adjustRightInd w:val="0"/>
              <w:spacing w:line="289" w:lineRule="exact"/>
              <w:ind w:left="457"/>
              <w:rPr>
                <w:b/>
                <w:sz w:val="24"/>
              </w:rPr>
            </w:pPr>
            <w:r>
              <w:rPr>
                <w:sz w:val="24"/>
              </w:rPr>
              <w:t xml:space="preserve">In 2022 the Amadeus Music Education Program, a Sydney Catholic Schools initiative, will be introduced for years 3 to 6. </w:t>
            </w:r>
          </w:p>
        </w:tc>
        <w:tc>
          <w:tcPr>
            <w:tcW w:w="2095" w:type="dxa"/>
            <w:shd w:val="clear" w:color="auto" w:fill="FFFFFF" w:themeFill="background1"/>
          </w:tcPr>
          <w:p w14:paraId="03DE2564" w14:textId="08E9153B" w:rsidR="00F53930" w:rsidRPr="0021521B" w:rsidRDefault="00F53930" w:rsidP="002C1B22">
            <w:pPr>
              <w:pStyle w:val="TableParagraph"/>
              <w:spacing w:before="2"/>
              <w:ind w:left="0"/>
              <w:rPr>
                <w:sz w:val="24"/>
              </w:rPr>
            </w:pPr>
            <w:r>
              <w:rPr>
                <w:sz w:val="24"/>
              </w:rPr>
              <w:t>No action required</w:t>
            </w:r>
          </w:p>
        </w:tc>
      </w:tr>
    </w:tbl>
    <w:p w14:paraId="136A0C7B" w14:textId="77777777" w:rsidR="00F53930" w:rsidRDefault="00F53930"/>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5"/>
        <w:gridCol w:w="2095"/>
      </w:tblGrid>
      <w:tr w:rsidR="002C1B22" w14:paraId="61B59B7F" w14:textId="77777777" w:rsidTr="00F53930">
        <w:trPr>
          <w:trHeight w:val="3116"/>
        </w:trPr>
        <w:tc>
          <w:tcPr>
            <w:tcW w:w="7975" w:type="dxa"/>
            <w:shd w:val="clear" w:color="auto" w:fill="auto"/>
          </w:tcPr>
          <w:p w14:paraId="6D10019F" w14:textId="77777777" w:rsidR="00546D80" w:rsidRDefault="004C1F3A" w:rsidP="00112594">
            <w:pPr>
              <w:widowControl/>
              <w:numPr>
                <w:ilvl w:val="0"/>
                <w:numId w:val="13"/>
              </w:numPr>
              <w:adjustRightInd w:val="0"/>
              <w:spacing w:line="289" w:lineRule="exact"/>
              <w:ind w:left="457"/>
              <w:rPr>
                <w:sz w:val="24"/>
              </w:rPr>
            </w:pPr>
            <w:r>
              <w:rPr>
                <w:sz w:val="24"/>
              </w:rPr>
              <w:lastRenderedPageBreak/>
              <w:t>This is Mr</w:t>
            </w:r>
            <w:r w:rsidR="00546D80">
              <w:rPr>
                <w:sz w:val="24"/>
              </w:rPr>
              <w:t>.</w:t>
            </w:r>
            <w:r>
              <w:rPr>
                <w:sz w:val="24"/>
              </w:rPr>
              <w:t xml:space="preserve"> Ryan’s last term as Principal at St. Columba’s. He will be taking up the position of Principal at St Patrick’s, Rosebery in Term 4. Recruitment for a replacement is underway.</w:t>
            </w:r>
          </w:p>
          <w:p w14:paraId="6978222E" w14:textId="77777777" w:rsidR="00546D80" w:rsidRDefault="00546D80" w:rsidP="00112594">
            <w:pPr>
              <w:widowControl/>
              <w:numPr>
                <w:ilvl w:val="0"/>
                <w:numId w:val="13"/>
              </w:numPr>
              <w:adjustRightInd w:val="0"/>
              <w:spacing w:line="289" w:lineRule="exact"/>
              <w:ind w:left="457"/>
              <w:rPr>
                <w:sz w:val="24"/>
              </w:rPr>
            </w:pPr>
            <w:r>
              <w:rPr>
                <w:sz w:val="24"/>
              </w:rPr>
              <w:t xml:space="preserve">A virtual ‘Winter Sleepout’ is being held via Zoom on Friday 30 July. It is planned to extend an invite to the Parish to join in. Notices to go in the Parish Bulletin, </w:t>
            </w:r>
            <w:proofErr w:type="gramStart"/>
            <w:r>
              <w:rPr>
                <w:sz w:val="24"/>
              </w:rPr>
              <w:t>flyer</w:t>
            </w:r>
            <w:proofErr w:type="gramEnd"/>
            <w:r>
              <w:rPr>
                <w:sz w:val="24"/>
              </w:rPr>
              <w:t xml:space="preserve"> and Face Book.</w:t>
            </w:r>
          </w:p>
          <w:p w14:paraId="758945C2" w14:textId="24186E7D" w:rsidR="004C1F3A" w:rsidRDefault="00546D80" w:rsidP="00112594">
            <w:pPr>
              <w:widowControl/>
              <w:numPr>
                <w:ilvl w:val="0"/>
                <w:numId w:val="13"/>
              </w:numPr>
              <w:adjustRightInd w:val="0"/>
              <w:spacing w:line="289" w:lineRule="exact"/>
              <w:ind w:left="457"/>
              <w:rPr>
                <w:sz w:val="24"/>
              </w:rPr>
            </w:pPr>
            <w:r>
              <w:rPr>
                <w:sz w:val="24"/>
              </w:rPr>
              <w:t>Sacramental Program will continue later this term.</w:t>
            </w:r>
            <w:r w:rsidR="005870AC">
              <w:rPr>
                <w:sz w:val="24"/>
              </w:rPr>
              <w:br/>
            </w:r>
          </w:p>
          <w:p w14:paraId="6C8D5CD5" w14:textId="1D521285" w:rsidR="004C1F3A" w:rsidRPr="00235341" w:rsidRDefault="005870AC" w:rsidP="00112594">
            <w:pPr>
              <w:widowControl/>
              <w:numPr>
                <w:ilvl w:val="0"/>
                <w:numId w:val="13"/>
              </w:numPr>
              <w:adjustRightInd w:val="0"/>
              <w:spacing w:line="289" w:lineRule="exact"/>
              <w:ind w:left="457"/>
              <w:rPr>
                <w:sz w:val="24"/>
              </w:rPr>
            </w:pPr>
            <w:r>
              <w:rPr>
                <w:sz w:val="24"/>
              </w:rPr>
              <w:t>On behalf of the School and the Parish the Committee would like to thank Mr</w:t>
            </w:r>
            <w:r w:rsidR="00546D80">
              <w:rPr>
                <w:sz w:val="24"/>
              </w:rPr>
              <w:t>.</w:t>
            </w:r>
            <w:r>
              <w:rPr>
                <w:sz w:val="24"/>
              </w:rPr>
              <w:t xml:space="preserve"> Ryan for his services</w:t>
            </w:r>
            <w:r w:rsidR="00546D80">
              <w:rPr>
                <w:sz w:val="24"/>
              </w:rPr>
              <w:t xml:space="preserve"> and</w:t>
            </w:r>
            <w:r>
              <w:rPr>
                <w:sz w:val="24"/>
              </w:rPr>
              <w:t xml:space="preserve"> commitment</w:t>
            </w:r>
            <w:r w:rsidR="00546D80">
              <w:rPr>
                <w:sz w:val="24"/>
              </w:rPr>
              <w:t>.</w:t>
            </w:r>
          </w:p>
        </w:tc>
        <w:tc>
          <w:tcPr>
            <w:tcW w:w="2095" w:type="dxa"/>
            <w:shd w:val="clear" w:color="auto" w:fill="auto"/>
          </w:tcPr>
          <w:p w14:paraId="062F5AA8" w14:textId="03D47715" w:rsidR="002C1B22" w:rsidRPr="0021521B" w:rsidRDefault="002C1B22" w:rsidP="00235341">
            <w:pPr>
              <w:pStyle w:val="TableParagraph"/>
              <w:spacing w:before="2"/>
              <w:ind w:left="0" w:firstLine="142"/>
              <w:rPr>
                <w:sz w:val="24"/>
              </w:rPr>
            </w:pPr>
          </w:p>
        </w:tc>
      </w:tr>
      <w:tr w:rsidR="00FA4A56" w14:paraId="2FB52926" w14:textId="77777777" w:rsidTr="002B55F6">
        <w:trPr>
          <w:trHeight w:val="433"/>
        </w:trPr>
        <w:tc>
          <w:tcPr>
            <w:tcW w:w="7975" w:type="dxa"/>
            <w:shd w:val="clear" w:color="auto" w:fill="95B3D7" w:themeFill="accent1" w:themeFillTint="99"/>
          </w:tcPr>
          <w:p w14:paraId="22E4DF5E" w14:textId="100D2DB8" w:rsidR="00FA4A56" w:rsidRDefault="00FA4A56" w:rsidP="00FA4A56">
            <w:pPr>
              <w:pStyle w:val="TableParagraph"/>
              <w:spacing w:after="240" w:line="290" w:lineRule="exact"/>
              <w:rPr>
                <w:b/>
                <w:sz w:val="24"/>
              </w:rPr>
            </w:pPr>
            <w:r>
              <w:rPr>
                <w:b/>
                <w:sz w:val="24"/>
              </w:rPr>
              <w:t xml:space="preserve">7. Parish sub-committee updates  </w:t>
            </w:r>
          </w:p>
        </w:tc>
        <w:tc>
          <w:tcPr>
            <w:tcW w:w="2095" w:type="dxa"/>
            <w:shd w:val="clear" w:color="auto" w:fill="95B3D7" w:themeFill="accent1" w:themeFillTint="99"/>
          </w:tcPr>
          <w:p w14:paraId="4159DE62" w14:textId="77777777" w:rsidR="00FA4A56" w:rsidRDefault="00FA4A56" w:rsidP="00FA4A56">
            <w:pPr>
              <w:pStyle w:val="TableParagraph"/>
              <w:spacing w:before="2" w:after="240"/>
              <w:ind w:left="0"/>
              <w:rPr>
                <w:sz w:val="24"/>
              </w:rPr>
            </w:pPr>
          </w:p>
        </w:tc>
      </w:tr>
      <w:tr w:rsidR="00FA4A56" w14:paraId="452FE87A" w14:textId="77777777" w:rsidTr="002B55F6">
        <w:trPr>
          <w:trHeight w:val="585"/>
        </w:trPr>
        <w:tc>
          <w:tcPr>
            <w:tcW w:w="7975" w:type="dxa"/>
            <w:shd w:val="clear" w:color="auto" w:fill="auto"/>
          </w:tcPr>
          <w:p w14:paraId="2E0090F3" w14:textId="53C5FF7D" w:rsidR="00506538" w:rsidRPr="00AE74B0" w:rsidRDefault="00FA4A56" w:rsidP="00831E96">
            <w:pPr>
              <w:pStyle w:val="TableParagraph"/>
              <w:numPr>
                <w:ilvl w:val="0"/>
                <w:numId w:val="7"/>
              </w:numPr>
              <w:spacing w:after="240" w:line="290" w:lineRule="exact"/>
              <w:ind w:left="457"/>
              <w:rPr>
                <w:bCs/>
                <w:sz w:val="24"/>
              </w:rPr>
            </w:pPr>
            <w:r w:rsidRPr="00AE74B0">
              <w:rPr>
                <w:b/>
                <w:sz w:val="24"/>
              </w:rPr>
              <w:t xml:space="preserve">Social Committee </w:t>
            </w:r>
            <w:r w:rsidR="00FD4B23" w:rsidRPr="00AE74B0">
              <w:rPr>
                <w:bCs/>
                <w:sz w:val="24"/>
              </w:rPr>
              <w:br/>
            </w:r>
            <w:r w:rsidR="00546D80">
              <w:rPr>
                <w:bCs/>
                <w:sz w:val="24"/>
              </w:rPr>
              <w:t>Pending Covid restrictions we should s</w:t>
            </w:r>
            <w:r w:rsidR="00935300">
              <w:rPr>
                <w:bCs/>
                <w:sz w:val="24"/>
              </w:rPr>
              <w:t xml:space="preserve">tart </w:t>
            </w:r>
            <w:r w:rsidR="00546D80">
              <w:rPr>
                <w:bCs/>
                <w:sz w:val="24"/>
              </w:rPr>
              <w:t>planning</w:t>
            </w:r>
            <w:r w:rsidR="002A687C">
              <w:rPr>
                <w:bCs/>
                <w:sz w:val="24"/>
              </w:rPr>
              <w:t xml:space="preserve"> a Christmas event</w:t>
            </w:r>
          </w:p>
          <w:p w14:paraId="0324FFA0" w14:textId="4980192F" w:rsidR="00FA4A56" w:rsidRPr="00AF47F4" w:rsidRDefault="00FA4A56" w:rsidP="00831E96">
            <w:pPr>
              <w:pStyle w:val="TableParagraph"/>
              <w:numPr>
                <w:ilvl w:val="0"/>
                <w:numId w:val="7"/>
              </w:numPr>
              <w:spacing w:line="290" w:lineRule="exact"/>
              <w:ind w:left="457"/>
              <w:rPr>
                <w:b/>
                <w:sz w:val="24"/>
              </w:rPr>
            </w:pPr>
            <w:r w:rsidRPr="00AF47F4">
              <w:rPr>
                <w:b/>
                <w:sz w:val="24"/>
              </w:rPr>
              <w:t>Social Justice</w:t>
            </w:r>
          </w:p>
          <w:p w14:paraId="604FAAA7" w14:textId="372D4F2A" w:rsidR="00546D80" w:rsidRDefault="00546D80" w:rsidP="00090348">
            <w:pPr>
              <w:pStyle w:val="TableParagraph"/>
              <w:numPr>
                <w:ilvl w:val="0"/>
                <w:numId w:val="2"/>
              </w:numPr>
              <w:ind w:left="1176" w:right="143" w:hanging="425"/>
              <w:rPr>
                <w:bCs/>
                <w:sz w:val="24"/>
              </w:rPr>
            </w:pPr>
            <w:r>
              <w:rPr>
                <w:bCs/>
                <w:sz w:val="24"/>
              </w:rPr>
              <w:t>$5,827.40 was raised through fundraising</w:t>
            </w:r>
            <w:r w:rsidR="00090348">
              <w:rPr>
                <w:bCs/>
                <w:sz w:val="24"/>
              </w:rPr>
              <w:t xml:space="preserve"> on the St. Columba’s Feast Day celebrations</w:t>
            </w:r>
            <w:r>
              <w:rPr>
                <w:bCs/>
                <w:sz w:val="24"/>
              </w:rPr>
              <w:t>.</w:t>
            </w:r>
            <w:r w:rsidR="00090348">
              <w:rPr>
                <w:bCs/>
                <w:sz w:val="24"/>
              </w:rPr>
              <w:t xml:space="preserve"> </w:t>
            </w:r>
          </w:p>
          <w:p w14:paraId="79EE46F7" w14:textId="39F5AA09" w:rsidR="000026E0" w:rsidRDefault="00090348" w:rsidP="00831E96">
            <w:pPr>
              <w:pStyle w:val="TableParagraph"/>
              <w:numPr>
                <w:ilvl w:val="0"/>
                <w:numId w:val="2"/>
              </w:numPr>
              <w:spacing w:after="240"/>
              <w:ind w:left="1176" w:right="143" w:hanging="425"/>
              <w:rPr>
                <w:bCs/>
                <w:sz w:val="24"/>
              </w:rPr>
            </w:pPr>
            <w:r>
              <w:rPr>
                <w:bCs/>
                <w:sz w:val="24"/>
              </w:rPr>
              <w:t xml:space="preserve">Liz </w:t>
            </w:r>
            <w:proofErr w:type="spellStart"/>
            <w:r>
              <w:rPr>
                <w:bCs/>
                <w:sz w:val="24"/>
              </w:rPr>
              <w:t>Mulrenhan</w:t>
            </w:r>
            <w:proofErr w:type="spellEnd"/>
            <w:r>
              <w:rPr>
                <w:bCs/>
                <w:sz w:val="24"/>
              </w:rPr>
              <w:t xml:space="preserve"> and Fay Hair developed a podcast on the Aboriginal and Torres Strait Islander Catholic Council.</w:t>
            </w:r>
          </w:p>
          <w:p w14:paraId="45587DBD" w14:textId="65BDE6F6" w:rsidR="00831E96" w:rsidRDefault="00FA4A56" w:rsidP="00831E96">
            <w:pPr>
              <w:pStyle w:val="TableParagraph"/>
              <w:numPr>
                <w:ilvl w:val="0"/>
                <w:numId w:val="7"/>
              </w:numPr>
              <w:spacing w:after="240" w:line="290" w:lineRule="exact"/>
              <w:ind w:left="457"/>
              <w:rPr>
                <w:b/>
                <w:sz w:val="24"/>
              </w:rPr>
            </w:pPr>
            <w:r w:rsidRPr="00AE74B0">
              <w:rPr>
                <w:b/>
                <w:sz w:val="24"/>
              </w:rPr>
              <w:t xml:space="preserve">Liturgy </w:t>
            </w:r>
            <w:r w:rsidR="00435F09">
              <w:rPr>
                <w:b/>
                <w:sz w:val="24"/>
              </w:rPr>
              <w:t>–</w:t>
            </w:r>
            <w:r w:rsidRPr="00AE74B0">
              <w:rPr>
                <w:b/>
                <w:sz w:val="24"/>
              </w:rPr>
              <w:t xml:space="preserve"> Nil</w:t>
            </w:r>
          </w:p>
          <w:p w14:paraId="4D35DA50" w14:textId="2ED4D6CC" w:rsidR="00C65D56" w:rsidRPr="00831E96" w:rsidRDefault="00831E96" w:rsidP="00831E96">
            <w:pPr>
              <w:pStyle w:val="TableParagraph"/>
              <w:numPr>
                <w:ilvl w:val="0"/>
                <w:numId w:val="7"/>
              </w:numPr>
              <w:spacing w:line="290" w:lineRule="exact"/>
              <w:ind w:left="457"/>
              <w:rPr>
                <w:b/>
                <w:sz w:val="24"/>
              </w:rPr>
            </w:pPr>
            <w:r>
              <w:rPr>
                <w:b/>
                <w:sz w:val="24"/>
              </w:rPr>
              <w:t>Communications</w:t>
            </w:r>
            <w:r w:rsidR="00506538" w:rsidRPr="00831E96">
              <w:rPr>
                <w:bCs/>
                <w:sz w:val="24"/>
              </w:rPr>
              <w:t>.</w:t>
            </w:r>
            <w:r w:rsidR="000026E0" w:rsidRPr="00831E96">
              <w:rPr>
                <w:bCs/>
                <w:sz w:val="24"/>
              </w:rPr>
              <w:t xml:space="preserve"> </w:t>
            </w:r>
          </w:p>
          <w:p w14:paraId="29B6F8E0" w14:textId="1EADE389" w:rsidR="00FA4A56" w:rsidRDefault="00DB6BE9" w:rsidP="00C65D56">
            <w:pPr>
              <w:pStyle w:val="TableParagraph"/>
              <w:numPr>
                <w:ilvl w:val="0"/>
                <w:numId w:val="2"/>
              </w:numPr>
              <w:ind w:left="1176" w:right="143" w:hanging="425"/>
              <w:rPr>
                <w:bCs/>
                <w:sz w:val="24"/>
              </w:rPr>
            </w:pPr>
            <w:r>
              <w:rPr>
                <w:bCs/>
                <w:sz w:val="24"/>
              </w:rPr>
              <w:t xml:space="preserve">Website is slow and looks clunky. There are restrictions on what we can change. </w:t>
            </w:r>
          </w:p>
          <w:p w14:paraId="0FFEC43B" w14:textId="6BA0F9A9" w:rsidR="00DB6BE9" w:rsidRDefault="00DB6BE9" w:rsidP="00C65D56">
            <w:pPr>
              <w:pStyle w:val="TableParagraph"/>
              <w:numPr>
                <w:ilvl w:val="0"/>
                <w:numId w:val="2"/>
              </w:numPr>
              <w:ind w:left="1176" w:right="143" w:hanging="425"/>
              <w:rPr>
                <w:bCs/>
                <w:sz w:val="24"/>
              </w:rPr>
            </w:pPr>
            <w:r>
              <w:rPr>
                <w:bCs/>
                <w:sz w:val="24"/>
              </w:rPr>
              <w:t>Analytics on the website have been completed. A report and quote will be forwarded to Council members.</w:t>
            </w:r>
          </w:p>
          <w:p w14:paraId="1996B5B8" w14:textId="2114D29D" w:rsidR="00DB6BE9" w:rsidRDefault="00DB6BE9" w:rsidP="00C65D56">
            <w:pPr>
              <w:pStyle w:val="TableParagraph"/>
              <w:numPr>
                <w:ilvl w:val="0"/>
                <w:numId w:val="2"/>
              </w:numPr>
              <w:ind w:left="1176" w:right="143" w:hanging="425"/>
              <w:rPr>
                <w:bCs/>
                <w:sz w:val="24"/>
              </w:rPr>
            </w:pPr>
            <w:r>
              <w:rPr>
                <w:bCs/>
                <w:sz w:val="24"/>
              </w:rPr>
              <w:t>Any thoughts re the website can be forwarded to Jennifer.</w:t>
            </w:r>
          </w:p>
          <w:p w14:paraId="36E09AD7" w14:textId="13B1C1E5" w:rsidR="00DB6BE9" w:rsidRDefault="00DB6BE9" w:rsidP="00C65D56">
            <w:pPr>
              <w:pStyle w:val="TableParagraph"/>
              <w:numPr>
                <w:ilvl w:val="0"/>
                <w:numId w:val="2"/>
              </w:numPr>
              <w:ind w:left="1176" w:right="143" w:hanging="425"/>
              <w:rPr>
                <w:bCs/>
                <w:sz w:val="24"/>
              </w:rPr>
            </w:pPr>
            <w:r>
              <w:rPr>
                <w:bCs/>
                <w:sz w:val="24"/>
              </w:rPr>
              <w:t>Need to determine who owns the URL &amp; what changes we are permitted to make.</w:t>
            </w:r>
          </w:p>
          <w:p w14:paraId="3D508B10" w14:textId="77777777" w:rsidR="00C65D56" w:rsidRPr="00FA4A56" w:rsidRDefault="00C65D56" w:rsidP="00C65D56">
            <w:pPr>
              <w:pStyle w:val="TableParagraph"/>
              <w:ind w:left="751" w:right="143"/>
              <w:rPr>
                <w:bCs/>
                <w:sz w:val="24"/>
              </w:rPr>
            </w:pPr>
          </w:p>
          <w:p w14:paraId="22E01FC7" w14:textId="0E78B721" w:rsidR="00FA4A56" w:rsidRDefault="00FA4A56" w:rsidP="00831E96">
            <w:pPr>
              <w:pStyle w:val="TableParagraph"/>
              <w:numPr>
                <w:ilvl w:val="0"/>
                <w:numId w:val="7"/>
              </w:numPr>
              <w:spacing w:after="240" w:line="290" w:lineRule="exact"/>
              <w:ind w:left="457"/>
              <w:rPr>
                <w:b/>
                <w:sz w:val="24"/>
              </w:rPr>
            </w:pPr>
            <w:r>
              <w:rPr>
                <w:b/>
                <w:sz w:val="24"/>
              </w:rPr>
              <w:t xml:space="preserve">Social Media </w:t>
            </w:r>
            <w:r w:rsidRPr="00FA4A56">
              <w:rPr>
                <w:bCs/>
                <w:sz w:val="24"/>
              </w:rPr>
              <w:t xml:space="preserve">– </w:t>
            </w:r>
            <w:r w:rsidR="00DB6BE9">
              <w:rPr>
                <w:bCs/>
                <w:sz w:val="24"/>
              </w:rPr>
              <w:t>As per last meeting we need to consider what should be done.</w:t>
            </w:r>
          </w:p>
        </w:tc>
        <w:tc>
          <w:tcPr>
            <w:tcW w:w="2095" w:type="dxa"/>
            <w:shd w:val="clear" w:color="auto" w:fill="auto"/>
          </w:tcPr>
          <w:p w14:paraId="25406743" w14:textId="0DEA6F6A" w:rsidR="00FA4A56" w:rsidRDefault="00FA4A56" w:rsidP="00AF47F4">
            <w:pPr>
              <w:pStyle w:val="TableParagraph"/>
              <w:spacing w:before="2"/>
              <w:ind w:left="0" w:firstLine="179"/>
              <w:rPr>
                <w:sz w:val="24"/>
              </w:rPr>
            </w:pPr>
          </w:p>
          <w:p w14:paraId="75C0F977" w14:textId="37F4DFF7" w:rsidR="00AF47F4" w:rsidRDefault="00624566" w:rsidP="00AF47F4">
            <w:pPr>
              <w:pStyle w:val="TableParagraph"/>
              <w:spacing w:before="2"/>
              <w:ind w:left="0" w:firstLine="179"/>
              <w:rPr>
                <w:sz w:val="24"/>
              </w:rPr>
            </w:pPr>
            <w:r>
              <w:rPr>
                <w:sz w:val="24"/>
              </w:rPr>
              <w:t>Tino</w:t>
            </w:r>
          </w:p>
          <w:p w14:paraId="552F18B7" w14:textId="0AD3F854" w:rsidR="003B544B" w:rsidRDefault="003B544B" w:rsidP="00AF47F4">
            <w:pPr>
              <w:pStyle w:val="TableParagraph"/>
              <w:spacing w:before="2"/>
              <w:ind w:left="0" w:firstLine="179"/>
              <w:rPr>
                <w:sz w:val="24"/>
              </w:rPr>
            </w:pPr>
          </w:p>
          <w:p w14:paraId="40448528" w14:textId="1FB521E1" w:rsidR="003B544B" w:rsidRDefault="003B544B" w:rsidP="00AF47F4">
            <w:pPr>
              <w:pStyle w:val="TableParagraph"/>
              <w:spacing w:before="2"/>
              <w:ind w:left="0" w:firstLine="179"/>
              <w:rPr>
                <w:sz w:val="24"/>
              </w:rPr>
            </w:pPr>
          </w:p>
          <w:p w14:paraId="02E1801F" w14:textId="7056407D" w:rsidR="003B544B" w:rsidRDefault="00AE74B0" w:rsidP="00AF47F4">
            <w:pPr>
              <w:pStyle w:val="TableParagraph"/>
              <w:spacing w:before="2"/>
              <w:ind w:left="0" w:firstLine="179"/>
              <w:rPr>
                <w:sz w:val="24"/>
              </w:rPr>
            </w:pPr>
            <w:r>
              <w:rPr>
                <w:sz w:val="24"/>
              </w:rPr>
              <w:t>David</w:t>
            </w:r>
          </w:p>
          <w:p w14:paraId="63361B6B" w14:textId="3747F188" w:rsidR="00AE74B0" w:rsidRDefault="00AE74B0" w:rsidP="000026E0">
            <w:pPr>
              <w:pStyle w:val="TableParagraph"/>
              <w:spacing w:before="2"/>
              <w:ind w:left="0"/>
              <w:rPr>
                <w:sz w:val="24"/>
              </w:rPr>
            </w:pPr>
          </w:p>
          <w:p w14:paraId="30063A0C" w14:textId="77777777" w:rsidR="00AE74B0" w:rsidRDefault="00AE74B0" w:rsidP="002A687C">
            <w:pPr>
              <w:pStyle w:val="TableParagraph"/>
              <w:spacing w:before="2"/>
              <w:ind w:left="284"/>
              <w:rPr>
                <w:sz w:val="24"/>
              </w:rPr>
            </w:pPr>
          </w:p>
          <w:p w14:paraId="2C14587E" w14:textId="77777777" w:rsidR="002A687C" w:rsidRDefault="002A687C" w:rsidP="002A687C">
            <w:pPr>
              <w:pStyle w:val="TableParagraph"/>
              <w:spacing w:before="2"/>
              <w:ind w:left="284"/>
              <w:rPr>
                <w:sz w:val="24"/>
              </w:rPr>
            </w:pPr>
          </w:p>
          <w:p w14:paraId="6F4B1A29" w14:textId="77777777" w:rsidR="002A687C" w:rsidRDefault="002A687C" w:rsidP="002A687C">
            <w:pPr>
              <w:pStyle w:val="TableParagraph"/>
              <w:spacing w:before="2"/>
              <w:ind w:left="284"/>
              <w:rPr>
                <w:sz w:val="24"/>
              </w:rPr>
            </w:pPr>
          </w:p>
          <w:p w14:paraId="64620C3D" w14:textId="77777777" w:rsidR="002A687C" w:rsidRDefault="002A687C" w:rsidP="002A687C">
            <w:pPr>
              <w:pStyle w:val="TableParagraph"/>
              <w:spacing w:before="2"/>
              <w:ind w:left="284"/>
              <w:rPr>
                <w:sz w:val="24"/>
              </w:rPr>
            </w:pPr>
            <w:r>
              <w:rPr>
                <w:sz w:val="24"/>
              </w:rPr>
              <w:t>Therese</w:t>
            </w:r>
          </w:p>
          <w:p w14:paraId="5FF12883" w14:textId="77777777" w:rsidR="002A687C" w:rsidRDefault="002A687C" w:rsidP="002A687C">
            <w:pPr>
              <w:pStyle w:val="TableParagraph"/>
              <w:spacing w:before="2"/>
              <w:ind w:left="284"/>
              <w:rPr>
                <w:sz w:val="24"/>
              </w:rPr>
            </w:pPr>
          </w:p>
          <w:p w14:paraId="314189FD" w14:textId="77777777" w:rsidR="00C65D56" w:rsidRDefault="00C65D56" w:rsidP="002A687C">
            <w:pPr>
              <w:pStyle w:val="TableParagraph"/>
              <w:spacing w:before="2"/>
              <w:ind w:left="284"/>
              <w:rPr>
                <w:sz w:val="24"/>
              </w:rPr>
            </w:pPr>
          </w:p>
          <w:p w14:paraId="11F41D68" w14:textId="77777777" w:rsidR="002A687C" w:rsidRDefault="002A687C" w:rsidP="002A687C">
            <w:pPr>
              <w:pStyle w:val="TableParagraph"/>
              <w:spacing w:before="2"/>
              <w:ind w:left="284"/>
              <w:rPr>
                <w:sz w:val="24"/>
              </w:rPr>
            </w:pPr>
            <w:r>
              <w:rPr>
                <w:sz w:val="24"/>
              </w:rPr>
              <w:t>Jennifer</w:t>
            </w:r>
          </w:p>
          <w:p w14:paraId="202F52A5" w14:textId="77777777" w:rsidR="00DB6BE9" w:rsidRDefault="00DB6BE9" w:rsidP="002A687C">
            <w:pPr>
              <w:pStyle w:val="TableParagraph"/>
              <w:spacing w:before="2"/>
              <w:ind w:left="284"/>
              <w:rPr>
                <w:sz w:val="24"/>
              </w:rPr>
            </w:pPr>
          </w:p>
          <w:p w14:paraId="6C0FED73" w14:textId="77777777" w:rsidR="00DB6BE9" w:rsidRDefault="00DB6BE9" w:rsidP="002A687C">
            <w:pPr>
              <w:pStyle w:val="TableParagraph"/>
              <w:spacing w:before="2"/>
              <w:ind w:left="284"/>
              <w:rPr>
                <w:sz w:val="24"/>
              </w:rPr>
            </w:pPr>
          </w:p>
          <w:p w14:paraId="5D9E079F" w14:textId="77777777" w:rsidR="00DB6BE9" w:rsidRDefault="00DB6BE9" w:rsidP="002A687C">
            <w:pPr>
              <w:pStyle w:val="TableParagraph"/>
              <w:spacing w:before="2"/>
              <w:ind w:left="284"/>
              <w:rPr>
                <w:sz w:val="24"/>
              </w:rPr>
            </w:pPr>
          </w:p>
          <w:p w14:paraId="507145F3" w14:textId="77777777" w:rsidR="00DB6BE9" w:rsidRDefault="00DB6BE9" w:rsidP="002A687C">
            <w:pPr>
              <w:pStyle w:val="TableParagraph"/>
              <w:spacing w:before="2"/>
              <w:ind w:left="284"/>
              <w:rPr>
                <w:sz w:val="24"/>
              </w:rPr>
            </w:pPr>
          </w:p>
          <w:p w14:paraId="11D4FBB8" w14:textId="77777777" w:rsidR="00DB6BE9" w:rsidRDefault="00DB6BE9" w:rsidP="002A687C">
            <w:pPr>
              <w:pStyle w:val="TableParagraph"/>
              <w:spacing w:before="2"/>
              <w:ind w:left="284"/>
              <w:rPr>
                <w:sz w:val="24"/>
              </w:rPr>
            </w:pPr>
          </w:p>
          <w:p w14:paraId="74B24773" w14:textId="77777777" w:rsidR="00DB6BE9" w:rsidRDefault="00DB6BE9" w:rsidP="002A687C">
            <w:pPr>
              <w:pStyle w:val="TableParagraph"/>
              <w:spacing w:before="2"/>
              <w:ind w:left="284"/>
              <w:rPr>
                <w:sz w:val="24"/>
              </w:rPr>
            </w:pPr>
          </w:p>
          <w:p w14:paraId="2A03F4F8" w14:textId="77777777" w:rsidR="00DB6BE9" w:rsidRDefault="00DB6BE9" w:rsidP="002A687C">
            <w:pPr>
              <w:pStyle w:val="TableParagraph"/>
              <w:spacing w:before="2"/>
              <w:ind w:left="284"/>
              <w:rPr>
                <w:sz w:val="24"/>
              </w:rPr>
            </w:pPr>
          </w:p>
          <w:p w14:paraId="0B2FD5F6" w14:textId="7847B0F8" w:rsidR="00DB6BE9" w:rsidRDefault="00DB6BE9" w:rsidP="002A687C">
            <w:pPr>
              <w:pStyle w:val="TableParagraph"/>
              <w:spacing w:before="2"/>
              <w:ind w:left="284"/>
              <w:rPr>
                <w:sz w:val="24"/>
              </w:rPr>
            </w:pPr>
            <w:r>
              <w:rPr>
                <w:sz w:val="24"/>
              </w:rPr>
              <w:t>Jennifer</w:t>
            </w:r>
          </w:p>
        </w:tc>
      </w:tr>
      <w:tr w:rsidR="003B544B" w14:paraId="6B533F32" w14:textId="77777777" w:rsidTr="00F53930">
        <w:trPr>
          <w:trHeight w:val="469"/>
        </w:trPr>
        <w:tc>
          <w:tcPr>
            <w:tcW w:w="7975" w:type="dxa"/>
            <w:shd w:val="clear" w:color="auto" w:fill="95B3D7" w:themeFill="accent1" w:themeFillTint="99"/>
          </w:tcPr>
          <w:p w14:paraId="306D3049" w14:textId="361968A1" w:rsidR="003B544B" w:rsidRDefault="003B544B" w:rsidP="003B544B">
            <w:pPr>
              <w:pStyle w:val="TableParagraph"/>
              <w:spacing w:after="240" w:line="290" w:lineRule="exact"/>
              <w:rPr>
                <w:b/>
                <w:sz w:val="24"/>
              </w:rPr>
            </w:pPr>
            <w:r>
              <w:rPr>
                <w:b/>
                <w:sz w:val="24"/>
              </w:rPr>
              <w:t xml:space="preserve">8. New Items  </w:t>
            </w:r>
          </w:p>
        </w:tc>
        <w:tc>
          <w:tcPr>
            <w:tcW w:w="2095" w:type="dxa"/>
            <w:shd w:val="clear" w:color="auto" w:fill="95B3D7" w:themeFill="accent1" w:themeFillTint="99"/>
          </w:tcPr>
          <w:p w14:paraId="67E22FDE" w14:textId="77777777" w:rsidR="003B544B" w:rsidRDefault="003B544B" w:rsidP="003B544B">
            <w:pPr>
              <w:pStyle w:val="TableParagraph"/>
              <w:spacing w:before="2"/>
              <w:ind w:left="0" w:firstLine="179"/>
              <w:rPr>
                <w:sz w:val="24"/>
              </w:rPr>
            </w:pPr>
          </w:p>
        </w:tc>
      </w:tr>
      <w:tr w:rsidR="003B544B" w14:paraId="0AD45B55" w14:textId="77777777" w:rsidTr="00F53930">
        <w:trPr>
          <w:trHeight w:val="1982"/>
        </w:trPr>
        <w:tc>
          <w:tcPr>
            <w:tcW w:w="7975" w:type="dxa"/>
            <w:shd w:val="clear" w:color="auto" w:fill="auto"/>
          </w:tcPr>
          <w:p w14:paraId="6EE72DAA" w14:textId="18798D61" w:rsidR="00261596" w:rsidRPr="00DB6BE9" w:rsidRDefault="00261596" w:rsidP="00DB6BE9">
            <w:pPr>
              <w:pStyle w:val="TableParagraph"/>
              <w:numPr>
                <w:ilvl w:val="0"/>
                <w:numId w:val="6"/>
              </w:numPr>
              <w:spacing w:after="240" w:line="290" w:lineRule="exact"/>
              <w:rPr>
                <w:bCs/>
                <w:sz w:val="24"/>
              </w:rPr>
            </w:pPr>
            <w:r>
              <w:rPr>
                <w:bCs/>
                <w:sz w:val="24"/>
              </w:rPr>
              <w:t xml:space="preserve">After many years, Adrian Overs </w:t>
            </w:r>
            <w:proofErr w:type="gramStart"/>
            <w:r>
              <w:rPr>
                <w:bCs/>
                <w:sz w:val="24"/>
              </w:rPr>
              <w:t>tendered his resignation</w:t>
            </w:r>
            <w:proofErr w:type="gramEnd"/>
            <w:r>
              <w:rPr>
                <w:bCs/>
                <w:sz w:val="24"/>
              </w:rPr>
              <w:t xml:space="preserve">, effective immediately, from the Parish Council. Fr. Peter and Renata </w:t>
            </w:r>
            <w:r>
              <w:rPr>
                <w:spacing w:val="-3"/>
                <w:sz w:val="24"/>
              </w:rPr>
              <w:t>Popovic-</w:t>
            </w:r>
            <w:proofErr w:type="spellStart"/>
            <w:r>
              <w:rPr>
                <w:spacing w:val="-3"/>
                <w:sz w:val="24"/>
              </w:rPr>
              <w:t>Tomac</w:t>
            </w:r>
            <w:proofErr w:type="spellEnd"/>
            <w:r>
              <w:rPr>
                <w:spacing w:val="-3"/>
                <w:sz w:val="24"/>
              </w:rPr>
              <w:t xml:space="preserve"> responded by letter. The Council would like to thank Adrian for his service over the years and is sorry to see him go.</w:t>
            </w:r>
          </w:p>
          <w:p w14:paraId="0A3192A4" w14:textId="6C43429F" w:rsidR="00DB6BE9" w:rsidRDefault="00DB6BE9" w:rsidP="00261596">
            <w:pPr>
              <w:pStyle w:val="TableParagraph"/>
              <w:numPr>
                <w:ilvl w:val="0"/>
                <w:numId w:val="6"/>
              </w:numPr>
              <w:spacing w:line="290" w:lineRule="exact"/>
              <w:rPr>
                <w:bCs/>
                <w:sz w:val="24"/>
              </w:rPr>
            </w:pPr>
            <w:r>
              <w:rPr>
                <w:bCs/>
                <w:sz w:val="24"/>
              </w:rPr>
              <w:t>Could we consider options to engage/reach out to senior parishioners during the lockdown.</w:t>
            </w:r>
          </w:p>
          <w:p w14:paraId="6B5FC738" w14:textId="253FB737" w:rsidR="00DB6BE9" w:rsidRDefault="00DB6BE9" w:rsidP="00DB6BE9">
            <w:pPr>
              <w:pStyle w:val="TableParagraph"/>
              <w:numPr>
                <w:ilvl w:val="1"/>
                <w:numId w:val="6"/>
              </w:numPr>
              <w:spacing w:line="290" w:lineRule="exact"/>
              <w:rPr>
                <w:bCs/>
                <w:sz w:val="24"/>
              </w:rPr>
            </w:pPr>
            <w:r>
              <w:rPr>
                <w:bCs/>
                <w:sz w:val="24"/>
              </w:rPr>
              <w:t>We could look to reimplement the ‘phone buddy’ system we had in place last year.</w:t>
            </w:r>
            <w:r w:rsidR="00AC3E35">
              <w:rPr>
                <w:bCs/>
                <w:sz w:val="24"/>
              </w:rPr>
              <w:t xml:space="preserve"> Could we extend the ‘phone buddy’ system?</w:t>
            </w:r>
          </w:p>
          <w:p w14:paraId="61D09407" w14:textId="56BC3350" w:rsidR="00DB6BE9" w:rsidRDefault="00DB6BE9" w:rsidP="00DB6BE9">
            <w:pPr>
              <w:pStyle w:val="TableParagraph"/>
              <w:numPr>
                <w:ilvl w:val="1"/>
                <w:numId w:val="6"/>
              </w:numPr>
              <w:spacing w:line="290" w:lineRule="exact"/>
              <w:rPr>
                <w:bCs/>
                <w:sz w:val="24"/>
              </w:rPr>
            </w:pPr>
            <w:r>
              <w:rPr>
                <w:bCs/>
                <w:sz w:val="24"/>
              </w:rPr>
              <w:t>Maybe do a mailout.</w:t>
            </w:r>
          </w:p>
          <w:p w14:paraId="0D097848" w14:textId="364FF889" w:rsidR="00DB6BE9" w:rsidRDefault="00DB6BE9" w:rsidP="00443029">
            <w:pPr>
              <w:pStyle w:val="TableParagraph"/>
              <w:numPr>
                <w:ilvl w:val="1"/>
                <w:numId w:val="6"/>
              </w:numPr>
              <w:spacing w:after="240" w:line="290" w:lineRule="exact"/>
              <w:rPr>
                <w:bCs/>
                <w:sz w:val="24"/>
              </w:rPr>
            </w:pPr>
            <w:r>
              <w:rPr>
                <w:bCs/>
                <w:sz w:val="24"/>
              </w:rPr>
              <w:t>Review contacts using the Parish database (maintained by Marcia)</w:t>
            </w:r>
          </w:p>
          <w:p w14:paraId="34FE5E8F" w14:textId="11CBC81E" w:rsidR="00443029" w:rsidRDefault="00443029" w:rsidP="00443029">
            <w:pPr>
              <w:pStyle w:val="TableParagraph"/>
              <w:numPr>
                <w:ilvl w:val="0"/>
                <w:numId w:val="6"/>
              </w:numPr>
              <w:spacing w:after="240" w:line="290" w:lineRule="exact"/>
              <w:rPr>
                <w:bCs/>
                <w:sz w:val="24"/>
              </w:rPr>
            </w:pPr>
            <w:r>
              <w:rPr>
                <w:bCs/>
                <w:sz w:val="24"/>
              </w:rPr>
              <w:lastRenderedPageBreak/>
              <w:t xml:space="preserve">Can we look to replicate what happens outside of Mass – meeting, greetings and quick </w:t>
            </w:r>
            <w:proofErr w:type="gramStart"/>
            <w:r>
              <w:rPr>
                <w:bCs/>
                <w:sz w:val="24"/>
              </w:rPr>
              <w:t>catch-ups</w:t>
            </w:r>
            <w:proofErr w:type="gramEnd"/>
            <w:r>
              <w:rPr>
                <w:bCs/>
                <w:sz w:val="24"/>
              </w:rPr>
              <w:t>/discussion? Maybe a Zoom meeting catch-up at 5pm Saturday. Fr Peter could record the Homily live and follow up with a casual get together.</w:t>
            </w:r>
          </w:p>
          <w:p w14:paraId="51C8F2F3" w14:textId="7FBC5573" w:rsidR="00443029" w:rsidRPr="005064E0" w:rsidRDefault="00443029" w:rsidP="00443029">
            <w:pPr>
              <w:pStyle w:val="TableParagraph"/>
              <w:numPr>
                <w:ilvl w:val="0"/>
                <w:numId w:val="6"/>
              </w:numPr>
              <w:spacing w:line="290" w:lineRule="exact"/>
              <w:rPr>
                <w:bCs/>
                <w:sz w:val="24"/>
              </w:rPr>
            </w:pPr>
            <w:r>
              <w:rPr>
                <w:bCs/>
                <w:sz w:val="24"/>
              </w:rPr>
              <w:t xml:space="preserve">Fr Peter to check if he can obtain Zoom login </w:t>
            </w:r>
            <w:proofErr w:type="gramStart"/>
            <w:r>
              <w:rPr>
                <w:bCs/>
                <w:sz w:val="24"/>
              </w:rPr>
              <w:t>details</w:t>
            </w:r>
            <w:proofErr w:type="gramEnd"/>
            <w:r>
              <w:rPr>
                <w:bCs/>
                <w:sz w:val="24"/>
              </w:rPr>
              <w:t xml:space="preserve"> he uses. </w:t>
            </w:r>
          </w:p>
          <w:p w14:paraId="59CA16E2" w14:textId="0CABBF28" w:rsidR="00F90145" w:rsidRPr="005064E0" w:rsidRDefault="00F90145" w:rsidP="00261596">
            <w:pPr>
              <w:pStyle w:val="TableParagraph"/>
              <w:spacing w:line="290" w:lineRule="exact"/>
              <w:rPr>
                <w:bCs/>
                <w:sz w:val="24"/>
              </w:rPr>
            </w:pPr>
          </w:p>
        </w:tc>
        <w:tc>
          <w:tcPr>
            <w:tcW w:w="2095" w:type="dxa"/>
            <w:shd w:val="clear" w:color="auto" w:fill="auto"/>
          </w:tcPr>
          <w:p w14:paraId="0851EFDF" w14:textId="77777777" w:rsidR="003B544B" w:rsidRDefault="003B544B" w:rsidP="003B544B">
            <w:pPr>
              <w:pStyle w:val="TableParagraph"/>
              <w:spacing w:before="2"/>
              <w:ind w:left="0" w:firstLine="179"/>
              <w:rPr>
                <w:sz w:val="24"/>
              </w:rPr>
            </w:pPr>
            <w:r>
              <w:rPr>
                <w:sz w:val="24"/>
              </w:rPr>
              <w:lastRenderedPageBreak/>
              <w:t>Fr. Peter</w:t>
            </w:r>
          </w:p>
          <w:p w14:paraId="29C5DDF7" w14:textId="77777777" w:rsidR="003B544B" w:rsidRDefault="003B544B" w:rsidP="003B544B">
            <w:pPr>
              <w:pStyle w:val="TableParagraph"/>
              <w:spacing w:before="2"/>
              <w:ind w:left="0" w:firstLine="179"/>
              <w:rPr>
                <w:sz w:val="24"/>
              </w:rPr>
            </w:pPr>
          </w:p>
          <w:p w14:paraId="220834F6" w14:textId="77777777" w:rsidR="003B544B" w:rsidRDefault="003B544B" w:rsidP="003B544B">
            <w:pPr>
              <w:pStyle w:val="TableParagraph"/>
              <w:spacing w:before="2"/>
              <w:ind w:left="0" w:firstLine="179"/>
              <w:rPr>
                <w:sz w:val="24"/>
              </w:rPr>
            </w:pPr>
          </w:p>
          <w:p w14:paraId="6C9C7A88" w14:textId="77777777" w:rsidR="003B544B" w:rsidRDefault="003B544B" w:rsidP="003B544B">
            <w:pPr>
              <w:pStyle w:val="TableParagraph"/>
              <w:spacing w:before="2"/>
              <w:ind w:left="0" w:firstLine="179"/>
              <w:rPr>
                <w:sz w:val="24"/>
              </w:rPr>
            </w:pPr>
          </w:p>
          <w:p w14:paraId="7909BB2D" w14:textId="77777777" w:rsidR="003B544B" w:rsidRDefault="003B544B" w:rsidP="003B544B">
            <w:pPr>
              <w:pStyle w:val="TableParagraph"/>
              <w:spacing w:before="2"/>
              <w:ind w:left="0" w:firstLine="179"/>
              <w:rPr>
                <w:sz w:val="24"/>
              </w:rPr>
            </w:pPr>
          </w:p>
          <w:p w14:paraId="194C4D65" w14:textId="114DAF1A" w:rsidR="00BB2ED9" w:rsidRDefault="00DB6BE9" w:rsidP="003B544B">
            <w:pPr>
              <w:pStyle w:val="TableParagraph"/>
              <w:spacing w:before="2"/>
              <w:ind w:left="0" w:firstLine="179"/>
              <w:rPr>
                <w:sz w:val="24"/>
              </w:rPr>
            </w:pPr>
            <w:r>
              <w:rPr>
                <w:sz w:val="24"/>
              </w:rPr>
              <w:t>Ann</w:t>
            </w:r>
          </w:p>
          <w:p w14:paraId="399EA2D7" w14:textId="77777777" w:rsidR="00BB2ED9" w:rsidRDefault="00BB2ED9" w:rsidP="003B544B">
            <w:pPr>
              <w:pStyle w:val="TableParagraph"/>
              <w:spacing w:before="2"/>
              <w:ind w:left="0" w:firstLine="179"/>
              <w:rPr>
                <w:sz w:val="24"/>
              </w:rPr>
            </w:pPr>
          </w:p>
          <w:p w14:paraId="4DD6E323" w14:textId="63F4E37C" w:rsidR="00BB224A" w:rsidRDefault="00DB6BE9" w:rsidP="003B544B">
            <w:pPr>
              <w:pStyle w:val="TableParagraph"/>
              <w:spacing w:before="2"/>
              <w:ind w:left="0" w:firstLine="179"/>
              <w:rPr>
                <w:sz w:val="24"/>
              </w:rPr>
            </w:pPr>
            <w:r>
              <w:rPr>
                <w:sz w:val="24"/>
              </w:rPr>
              <w:t>Nicola/Ann</w:t>
            </w:r>
          </w:p>
          <w:p w14:paraId="44C804C2" w14:textId="486B51DB" w:rsidR="00443029" w:rsidRDefault="00443029" w:rsidP="003B544B">
            <w:pPr>
              <w:pStyle w:val="TableParagraph"/>
              <w:spacing w:before="2"/>
              <w:ind w:left="0" w:firstLine="179"/>
              <w:rPr>
                <w:sz w:val="24"/>
              </w:rPr>
            </w:pPr>
          </w:p>
          <w:p w14:paraId="58300E0E" w14:textId="46982493" w:rsidR="00443029" w:rsidRDefault="00443029" w:rsidP="003B544B">
            <w:pPr>
              <w:pStyle w:val="TableParagraph"/>
              <w:spacing w:before="2"/>
              <w:ind w:left="0" w:firstLine="179"/>
              <w:rPr>
                <w:sz w:val="24"/>
              </w:rPr>
            </w:pPr>
          </w:p>
          <w:p w14:paraId="55BFEE0C" w14:textId="3F1C299C" w:rsidR="00443029" w:rsidRDefault="00443029" w:rsidP="003B544B">
            <w:pPr>
              <w:pStyle w:val="TableParagraph"/>
              <w:spacing w:before="2"/>
              <w:ind w:left="0" w:firstLine="179"/>
              <w:rPr>
                <w:sz w:val="24"/>
              </w:rPr>
            </w:pPr>
          </w:p>
          <w:p w14:paraId="36752B0D" w14:textId="48016258" w:rsidR="00443029" w:rsidRDefault="00443029" w:rsidP="003B544B">
            <w:pPr>
              <w:pStyle w:val="TableParagraph"/>
              <w:spacing w:before="2"/>
              <w:ind w:left="0" w:firstLine="179"/>
              <w:rPr>
                <w:sz w:val="24"/>
              </w:rPr>
            </w:pPr>
          </w:p>
          <w:p w14:paraId="7826B4E3" w14:textId="7FF67062" w:rsidR="00443029" w:rsidRDefault="00443029" w:rsidP="003B544B">
            <w:pPr>
              <w:pStyle w:val="TableParagraph"/>
              <w:spacing w:before="2"/>
              <w:ind w:left="0" w:firstLine="179"/>
              <w:rPr>
                <w:sz w:val="24"/>
              </w:rPr>
            </w:pPr>
          </w:p>
          <w:p w14:paraId="2C424CA0" w14:textId="068254B2" w:rsidR="00443029" w:rsidRDefault="00443029" w:rsidP="003B544B">
            <w:pPr>
              <w:pStyle w:val="TableParagraph"/>
              <w:spacing w:before="2"/>
              <w:ind w:left="0" w:firstLine="179"/>
              <w:rPr>
                <w:sz w:val="24"/>
              </w:rPr>
            </w:pPr>
          </w:p>
          <w:p w14:paraId="50F7D77A" w14:textId="541468AA" w:rsidR="00443029" w:rsidRDefault="00443029" w:rsidP="003B544B">
            <w:pPr>
              <w:pStyle w:val="TableParagraph"/>
              <w:spacing w:before="2"/>
              <w:ind w:left="0" w:firstLine="179"/>
              <w:rPr>
                <w:sz w:val="24"/>
              </w:rPr>
            </w:pPr>
            <w:r>
              <w:rPr>
                <w:sz w:val="24"/>
              </w:rPr>
              <w:t>Jennifer</w:t>
            </w:r>
          </w:p>
          <w:p w14:paraId="2E001155" w14:textId="53A5BFF8" w:rsidR="00443029" w:rsidRDefault="00443029" w:rsidP="003B544B">
            <w:pPr>
              <w:pStyle w:val="TableParagraph"/>
              <w:spacing w:before="2"/>
              <w:ind w:left="0" w:firstLine="179"/>
              <w:rPr>
                <w:sz w:val="24"/>
              </w:rPr>
            </w:pPr>
          </w:p>
          <w:p w14:paraId="18C281FC" w14:textId="790161CE" w:rsidR="00443029" w:rsidRDefault="00443029" w:rsidP="003B544B">
            <w:pPr>
              <w:pStyle w:val="TableParagraph"/>
              <w:spacing w:before="2"/>
              <w:ind w:left="0" w:firstLine="179"/>
              <w:rPr>
                <w:sz w:val="24"/>
              </w:rPr>
            </w:pPr>
          </w:p>
          <w:p w14:paraId="4512240E" w14:textId="63FE0F9D" w:rsidR="00443029" w:rsidRDefault="00443029" w:rsidP="003B544B">
            <w:pPr>
              <w:pStyle w:val="TableParagraph"/>
              <w:spacing w:before="2"/>
              <w:ind w:left="0" w:firstLine="179"/>
              <w:rPr>
                <w:sz w:val="24"/>
              </w:rPr>
            </w:pPr>
          </w:p>
          <w:p w14:paraId="24A9F4C5" w14:textId="57CC158C" w:rsidR="00443029" w:rsidRDefault="00443029" w:rsidP="003B544B">
            <w:pPr>
              <w:pStyle w:val="TableParagraph"/>
              <w:spacing w:before="2"/>
              <w:ind w:left="0" w:firstLine="179"/>
              <w:rPr>
                <w:sz w:val="24"/>
              </w:rPr>
            </w:pPr>
            <w:r>
              <w:rPr>
                <w:sz w:val="24"/>
              </w:rPr>
              <w:t>Fr Peter</w:t>
            </w:r>
          </w:p>
          <w:p w14:paraId="32647CCC" w14:textId="77777777" w:rsidR="00BB224A" w:rsidRDefault="00BB224A" w:rsidP="008D244B">
            <w:pPr>
              <w:pStyle w:val="TableParagraph"/>
              <w:spacing w:before="2"/>
              <w:ind w:left="0"/>
              <w:rPr>
                <w:sz w:val="24"/>
              </w:rPr>
            </w:pPr>
          </w:p>
          <w:p w14:paraId="38DCD496" w14:textId="77271BDA" w:rsidR="00443029" w:rsidRDefault="00443029" w:rsidP="008D244B">
            <w:pPr>
              <w:pStyle w:val="TableParagraph"/>
              <w:spacing w:before="2"/>
              <w:ind w:left="0"/>
              <w:rPr>
                <w:sz w:val="24"/>
              </w:rPr>
            </w:pPr>
          </w:p>
        </w:tc>
      </w:tr>
    </w:tbl>
    <w:p w14:paraId="10863B80" w14:textId="1A8DCFC6" w:rsidR="00483AA8" w:rsidRDefault="00483AA8"/>
    <w:p w14:paraId="4D689BFF" w14:textId="77777777" w:rsidR="00FD3725" w:rsidRDefault="00FD3725"/>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5"/>
        <w:gridCol w:w="2095"/>
      </w:tblGrid>
      <w:tr w:rsidR="00672ABF" w14:paraId="147160EB" w14:textId="77777777" w:rsidTr="00F53930">
        <w:trPr>
          <w:trHeight w:val="585"/>
        </w:trPr>
        <w:tc>
          <w:tcPr>
            <w:tcW w:w="7975" w:type="dxa"/>
          </w:tcPr>
          <w:p w14:paraId="630EE8C2" w14:textId="1BE4DF1C" w:rsidR="00672ABF" w:rsidRDefault="007C36A6">
            <w:pPr>
              <w:pStyle w:val="TableParagraph"/>
              <w:spacing w:line="277" w:lineRule="exact"/>
              <w:rPr>
                <w:sz w:val="24"/>
              </w:rPr>
            </w:pPr>
            <w:r>
              <w:rPr>
                <w:b/>
                <w:sz w:val="24"/>
              </w:rPr>
              <w:t>Next meeting</w:t>
            </w:r>
            <w:r>
              <w:rPr>
                <w:sz w:val="24"/>
              </w:rPr>
              <w:t xml:space="preserve">: </w:t>
            </w:r>
            <w:r w:rsidR="005A026F">
              <w:rPr>
                <w:sz w:val="24"/>
              </w:rPr>
              <w:t>7:30pm, T</w:t>
            </w:r>
            <w:r w:rsidR="00AC3E35">
              <w:rPr>
                <w:sz w:val="24"/>
              </w:rPr>
              <w:t>ues</w:t>
            </w:r>
            <w:r w:rsidR="005A026F">
              <w:rPr>
                <w:sz w:val="24"/>
              </w:rPr>
              <w:t xml:space="preserve">day </w:t>
            </w:r>
            <w:r w:rsidR="00443029">
              <w:rPr>
                <w:sz w:val="24"/>
              </w:rPr>
              <w:t>12 October</w:t>
            </w:r>
            <w:r>
              <w:rPr>
                <w:sz w:val="24"/>
              </w:rPr>
              <w:t xml:space="preserve"> 202</w:t>
            </w:r>
            <w:r w:rsidR="003B544B">
              <w:rPr>
                <w:sz w:val="24"/>
              </w:rPr>
              <w:t>1</w:t>
            </w:r>
          </w:p>
        </w:tc>
        <w:tc>
          <w:tcPr>
            <w:tcW w:w="2095" w:type="dxa"/>
          </w:tcPr>
          <w:p w14:paraId="4E044254" w14:textId="77777777" w:rsidR="00672ABF" w:rsidRDefault="00672ABF">
            <w:pPr>
              <w:pStyle w:val="TableParagraph"/>
              <w:ind w:left="0"/>
              <w:rPr>
                <w:rFonts w:ascii="Times New Roman"/>
              </w:rPr>
            </w:pPr>
          </w:p>
        </w:tc>
      </w:tr>
    </w:tbl>
    <w:p w14:paraId="5C9FC706" w14:textId="0127BCA8" w:rsidR="007C36A6" w:rsidRDefault="007C36A6"/>
    <w:p w14:paraId="6C7D2A42" w14:textId="18CB0CC8" w:rsidR="005064E0" w:rsidRPr="005064E0" w:rsidRDefault="005064E0" w:rsidP="005064E0"/>
    <w:p w14:paraId="40B61BC3" w14:textId="2553F024" w:rsidR="005064E0" w:rsidRPr="005064E0" w:rsidRDefault="005064E0" w:rsidP="005064E0"/>
    <w:p w14:paraId="40130B22" w14:textId="359EEE0B" w:rsidR="005064E0" w:rsidRPr="005064E0" w:rsidRDefault="005064E0" w:rsidP="005064E0">
      <w:pPr>
        <w:tabs>
          <w:tab w:val="left" w:pos="2760"/>
        </w:tabs>
      </w:pPr>
      <w:r>
        <w:tab/>
      </w:r>
    </w:p>
    <w:sectPr w:rsidR="005064E0" w:rsidRPr="005064E0">
      <w:footerReference w:type="default" r:id="rId9"/>
      <w:pgSz w:w="11910" w:h="16840"/>
      <w:pgMar w:top="1000" w:right="580" w:bottom="1160" w:left="104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F925" w14:textId="77777777" w:rsidR="008650E8" w:rsidRDefault="008650E8">
      <w:r>
        <w:separator/>
      </w:r>
    </w:p>
  </w:endnote>
  <w:endnote w:type="continuationSeparator" w:id="0">
    <w:p w14:paraId="206B651C" w14:textId="77777777" w:rsidR="008650E8" w:rsidRDefault="0086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340C" w14:textId="77777777" w:rsidR="003F4FE6" w:rsidRDefault="008650E8">
    <w:pPr>
      <w:pStyle w:val="BodyText"/>
      <w:spacing w:line="14" w:lineRule="auto"/>
      <w:rPr>
        <w:sz w:val="20"/>
      </w:rPr>
    </w:pPr>
    <w:r>
      <w:pict w14:anchorId="19768301">
        <v:shapetype id="_x0000_t202" coordsize="21600,21600" o:spt="202" path="m,l,21600r21600,l21600,xe">
          <v:stroke joinstyle="miter"/>
          <v:path gradientshapeok="t" o:connecttype="rect"/>
        </v:shapetype>
        <v:shape id="_x0000_s2049" type="#_x0000_t202" style="position:absolute;margin-left:291.65pt;margin-top:778.05pt;width:12pt;height:15.3pt;z-index:-251658752;mso-position-horizontal-relative:page;mso-position-vertical-relative:page" filled="f" stroked="f">
          <v:textbox inset="0,0,0,0">
            <w:txbxContent>
              <w:p w14:paraId="728C7B2D" w14:textId="77777777" w:rsidR="003F4FE6" w:rsidRDefault="003F4FE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B875" w14:textId="77777777" w:rsidR="008650E8" w:rsidRDefault="008650E8">
      <w:r>
        <w:separator/>
      </w:r>
    </w:p>
  </w:footnote>
  <w:footnote w:type="continuationSeparator" w:id="0">
    <w:p w14:paraId="29886A9B" w14:textId="77777777" w:rsidR="008650E8" w:rsidRDefault="00865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015"/>
    <w:multiLevelType w:val="hybridMultilevel"/>
    <w:tmpl w:val="9DF8B552"/>
    <w:lvl w:ilvl="0" w:tplc="0C090001">
      <w:start w:val="1"/>
      <w:numFmt w:val="bullet"/>
      <w:lvlText w:val=""/>
      <w:lvlJc w:val="left"/>
      <w:pPr>
        <w:ind w:left="470" w:hanging="360"/>
      </w:pPr>
      <w:rPr>
        <w:rFonts w:ascii="Symbol" w:hAnsi="Symbol" w:hint="default"/>
      </w:rPr>
    </w:lvl>
    <w:lvl w:ilvl="1" w:tplc="0C090003">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 w15:restartNumberingAfterBreak="0">
    <w:nsid w:val="17751E72"/>
    <w:multiLevelType w:val="hybridMultilevel"/>
    <w:tmpl w:val="58E23A1A"/>
    <w:lvl w:ilvl="0" w:tplc="6784A934">
      <w:numFmt w:val="bullet"/>
      <w:lvlText w:val=""/>
      <w:lvlJc w:val="left"/>
      <w:pPr>
        <w:ind w:left="830" w:hanging="361"/>
      </w:pPr>
      <w:rPr>
        <w:rFonts w:ascii="Symbol" w:eastAsia="Symbol" w:hAnsi="Symbol" w:cs="Symbol" w:hint="default"/>
        <w:w w:val="100"/>
        <w:sz w:val="24"/>
        <w:szCs w:val="24"/>
        <w:lang w:val="en-US" w:eastAsia="en-US" w:bidi="ar-SA"/>
      </w:rPr>
    </w:lvl>
    <w:lvl w:ilvl="1" w:tplc="E54C1F36">
      <w:numFmt w:val="bullet"/>
      <w:lvlText w:val="•"/>
      <w:lvlJc w:val="left"/>
      <w:pPr>
        <w:ind w:left="1534" w:hanging="361"/>
      </w:pPr>
      <w:rPr>
        <w:rFonts w:hint="default"/>
        <w:lang w:val="en-US" w:eastAsia="en-US" w:bidi="ar-SA"/>
      </w:rPr>
    </w:lvl>
    <w:lvl w:ilvl="2" w:tplc="C9BCC49E">
      <w:numFmt w:val="bullet"/>
      <w:lvlText w:val="•"/>
      <w:lvlJc w:val="left"/>
      <w:pPr>
        <w:ind w:left="2229" w:hanging="361"/>
      </w:pPr>
      <w:rPr>
        <w:rFonts w:hint="default"/>
        <w:lang w:val="en-US" w:eastAsia="en-US" w:bidi="ar-SA"/>
      </w:rPr>
    </w:lvl>
    <w:lvl w:ilvl="3" w:tplc="6088B27C">
      <w:numFmt w:val="bullet"/>
      <w:lvlText w:val="•"/>
      <w:lvlJc w:val="left"/>
      <w:pPr>
        <w:ind w:left="2924" w:hanging="361"/>
      </w:pPr>
      <w:rPr>
        <w:rFonts w:hint="default"/>
        <w:lang w:val="en-US" w:eastAsia="en-US" w:bidi="ar-SA"/>
      </w:rPr>
    </w:lvl>
    <w:lvl w:ilvl="4" w:tplc="CFD0ED9E">
      <w:numFmt w:val="bullet"/>
      <w:lvlText w:val="•"/>
      <w:lvlJc w:val="left"/>
      <w:pPr>
        <w:ind w:left="3619" w:hanging="361"/>
      </w:pPr>
      <w:rPr>
        <w:rFonts w:hint="default"/>
        <w:lang w:val="en-US" w:eastAsia="en-US" w:bidi="ar-SA"/>
      </w:rPr>
    </w:lvl>
    <w:lvl w:ilvl="5" w:tplc="7DD868A0">
      <w:numFmt w:val="bullet"/>
      <w:lvlText w:val="•"/>
      <w:lvlJc w:val="left"/>
      <w:pPr>
        <w:ind w:left="4314" w:hanging="361"/>
      </w:pPr>
      <w:rPr>
        <w:rFonts w:hint="default"/>
        <w:lang w:val="en-US" w:eastAsia="en-US" w:bidi="ar-SA"/>
      </w:rPr>
    </w:lvl>
    <w:lvl w:ilvl="6" w:tplc="2848BF56">
      <w:numFmt w:val="bullet"/>
      <w:lvlText w:val="•"/>
      <w:lvlJc w:val="left"/>
      <w:pPr>
        <w:ind w:left="5009" w:hanging="361"/>
      </w:pPr>
      <w:rPr>
        <w:rFonts w:hint="default"/>
        <w:lang w:val="en-US" w:eastAsia="en-US" w:bidi="ar-SA"/>
      </w:rPr>
    </w:lvl>
    <w:lvl w:ilvl="7" w:tplc="C1821E1C">
      <w:numFmt w:val="bullet"/>
      <w:lvlText w:val="•"/>
      <w:lvlJc w:val="left"/>
      <w:pPr>
        <w:ind w:left="5704" w:hanging="361"/>
      </w:pPr>
      <w:rPr>
        <w:rFonts w:hint="default"/>
        <w:lang w:val="en-US" w:eastAsia="en-US" w:bidi="ar-SA"/>
      </w:rPr>
    </w:lvl>
    <w:lvl w:ilvl="8" w:tplc="714CF06A">
      <w:numFmt w:val="bullet"/>
      <w:lvlText w:val="•"/>
      <w:lvlJc w:val="left"/>
      <w:pPr>
        <w:ind w:left="6399" w:hanging="361"/>
      </w:pPr>
      <w:rPr>
        <w:rFonts w:hint="default"/>
        <w:lang w:val="en-US" w:eastAsia="en-US" w:bidi="ar-SA"/>
      </w:rPr>
    </w:lvl>
  </w:abstractNum>
  <w:abstractNum w:abstractNumId="2" w15:restartNumberingAfterBreak="0">
    <w:nsid w:val="1D3778DB"/>
    <w:multiLevelType w:val="hybridMultilevel"/>
    <w:tmpl w:val="77124BFE"/>
    <w:lvl w:ilvl="0" w:tplc="0C09000F">
      <w:start w:val="1"/>
      <w:numFmt w:val="decimal"/>
      <w:lvlText w:val="%1."/>
      <w:lvlJc w:val="left"/>
      <w:pPr>
        <w:ind w:left="470" w:hanging="360"/>
      </w:p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3" w15:restartNumberingAfterBreak="0">
    <w:nsid w:val="1FCC0D66"/>
    <w:multiLevelType w:val="multilevel"/>
    <w:tmpl w:val="AB427110"/>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1521D0"/>
    <w:multiLevelType w:val="hybridMultilevel"/>
    <w:tmpl w:val="896215B2"/>
    <w:lvl w:ilvl="0" w:tplc="0C090001">
      <w:start w:val="1"/>
      <w:numFmt w:val="bullet"/>
      <w:lvlText w:val=""/>
      <w:lvlJc w:val="left"/>
      <w:pPr>
        <w:ind w:left="830" w:hanging="360"/>
      </w:pPr>
      <w:rPr>
        <w:rFonts w:ascii="Symbol" w:hAnsi="Symbol" w:hint="default"/>
        <w:b/>
        <w:bCs w:val="0"/>
      </w:rPr>
    </w:lvl>
    <w:lvl w:ilvl="1" w:tplc="0C090019" w:tentative="1">
      <w:start w:val="1"/>
      <w:numFmt w:val="lowerLetter"/>
      <w:lvlText w:val="%2."/>
      <w:lvlJc w:val="left"/>
      <w:pPr>
        <w:ind w:left="1550" w:hanging="360"/>
      </w:pPr>
    </w:lvl>
    <w:lvl w:ilvl="2" w:tplc="0C09001B" w:tentative="1">
      <w:start w:val="1"/>
      <w:numFmt w:val="lowerRoman"/>
      <w:lvlText w:val="%3."/>
      <w:lvlJc w:val="right"/>
      <w:pPr>
        <w:ind w:left="2270" w:hanging="180"/>
      </w:pPr>
    </w:lvl>
    <w:lvl w:ilvl="3" w:tplc="0C09000F" w:tentative="1">
      <w:start w:val="1"/>
      <w:numFmt w:val="decimal"/>
      <w:lvlText w:val="%4."/>
      <w:lvlJc w:val="left"/>
      <w:pPr>
        <w:ind w:left="2990" w:hanging="360"/>
      </w:pPr>
    </w:lvl>
    <w:lvl w:ilvl="4" w:tplc="0C090019" w:tentative="1">
      <w:start w:val="1"/>
      <w:numFmt w:val="lowerLetter"/>
      <w:lvlText w:val="%5."/>
      <w:lvlJc w:val="left"/>
      <w:pPr>
        <w:ind w:left="3710" w:hanging="360"/>
      </w:pPr>
    </w:lvl>
    <w:lvl w:ilvl="5" w:tplc="0C09001B" w:tentative="1">
      <w:start w:val="1"/>
      <w:numFmt w:val="lowerRoman"/>
      <w:lvlText w:val="%6."/>
      <w:lvlJc w:val="right"/>
      <w:pPr>
        <w:ind w:left="4430" w:hanging="180"/>
      </w:pPr>
    </w:lvl>
    <w:lvl w:ilvl="6" w:tplc="0C09000F" w:tentative="1">
      <w:start w:val="1"/>
      <w:numFmt w:val="decimal"/>
      <w:lvlText w:val="%7."/>
      <w:lvlJc w:val="left"/>
      <w:pPr>
        <w:ind w:left="5150" w:hanging="360"/>
      </w:pPr>
    </w:lvl>
    <w:lvl w:ilvl="7" w:tplc="0C090019" w:tentative="1">
      <w:start w:val="1"/>
      <w:numFmt w:val="lowerLetter"/>
      <w:lvlText w:val="%8."/>
      <w:lvlJc w:val="left"/>
      <w:pPr>
        <w:ind w:left="5870" w:hanging="360"/>
      </w:pPr>
    </w:lvl>
    <w:lvl w:ilvl="8" w:tplc="0C09001B" w:tentative="1">
      <w:start w:val="1"/>
      <w:numFmt w:val="lowerRoman"/>
      <w:lvlText w:val="%9."/>
      <w:lvlJc w:val="right"/>
      <w:pPr>
        <w:ind w:left="6590" w:hanging="180"/>
      </w:pPr>
    </w:lvl>
  </w:abstractNum>
  <w:abstractNum w:abstractNumId="5" w15:restartNumberingAfterBreak="0">
    <w:nsid w:val="291F498F"/>
    <w:multiLevelType w:val="multilevel"/>
    <w:tmpl w:val="6268A0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F411F"/>
    <w:multiLevelType w:val="hybridMultilevel"/>
    <w:tmpl w:val="0F28D87C"/>
    <w:lvl w:ilvl="0" w:tplc="BF62C8C4">
      <w:start w:val="2"/>
      <w:numFmt w:val="lowerRoman"/>
      <w:lvlText w:val="%1."/>
      <w:lvlJc w:val="left"/>
      <w:pPr>
        <w:ind w:left="445" w:hanging="335"/>
      </w:pPr>
      <w:rPr>
        <w:rFonts w:ascii="Arial" w:eastAsia="Arial" w:hAnsi="Arial" w:cs="Arial" w:hint="default"/>
        <w:b/>
        <w:bCs/>
        <w:spacing w:val="-2"/>
        <w:w w:val="100"/>
        <w:sz w:val="24"/>
        <w:szCs w:val="24"/>
        <w:lang w:val="en-US" w:eastAsia="en-US" w:bidi="ar-SA"/>
      </w:rPr>
    </w:lvl>
    <w:lvl w:ilvl="1" w:tplc="9028E348">
      <w:numFmt w:val="bullet"/>
      <w:lvlText w:val="•"/>
      <w:lvlJc w:val="left"/>
      <w:pPr>
        <w:ind w:left="1174" w:hanging="335"/>
      </w:pPr>
      <w:rPr>
        <w:rFonts w:hint="default"/>
        <w:lang w:val="en-US" w:eastAsia="en-US" w:bidi="ar-SA"/>
      </w:rPr>
    </w:lvl>
    <w:lvl w:ilvl="2" w:tplc="BE789D8A">
      <w:numFmt w:val="bullet"/>
      <w:lvlText w:val="•"/>
      <w:lvlJc w:val="left"/>
      <w:pPr>
        <w:ind w:left="1909" w:hanging="335"/>
      </w:pPr>
      <w:rPr>
        <w:rFonts w:hint="default"/>
        <w:lang w:val="en-US" w:eastAsia="en-US" w:bidi="ar-SA"/>
      </w:rPr>
    </w:lvl>
    <w:lvl w:ilvl="3" w:tplc="4D16BEBA">
      <w:numFmt w:val="bullet"/>
      <w:lvlText w:val="•"/>
      <w:lvlJc w:val="left"/>
      <w:pPr>
        <w:ind w:left="2644" w:hanging="335"/>
      </w:pPr>
      <w:rPr>
        <w:rFonts w:hint="default"/>
        <w:lang w:val="en-US" w:eastAsia="en-US" w:bidi="ar-SA"/>
      </w:rPr>
    </w:lvl>
    <w:lvl w:ilvl="4" w:tplc="66D6B43C">
      <w:numFmt w:val="bullet"/>
      <w:lvlText w:val="•"/>
      <w:lvlJc w:val="left"/>
      <w:pPr>
        <w:ind w:left="3379" w:hanging="335"/>
      </w:pPr>
      <w:rPr>
        <w:rFonts w:hint="default"/>
        <w:lang w:val="en-US" w:eastAsia="en-US" w:bidi="ar-SA"/>
      </w:rPr>
    </w:lvl>
    <w:lvl w:ilvl="5" w:tplc="0FD82944">
      <w:numFmt w:val="bullet"/>
      <w:lvlText w:val="•"/>
      <w:lvlJc w:val="left"/>
      <w:pPr>
        <w:ind w:left="4114" w:hanging="335"/>
      </w:pPr>
      <w:rPr>
        <w:rFonts w:hint="default"/>
        <w:lang w:val="en-US" w:eastAsia="en-US" w:bidi="ar-SA"/>
      </w:rPr>
    </w:lvl>
    <w:lvl w:ilvl="6" w:tplc="60CE288A">
      <w:numFmt w:val="bullet"/>
      <w:lvlText w:val="•"/>
      <w:lvlJc w:val="left"/>
      <w:pPr>
        <w:ind w:left="4849" w:hanging="335"/>
      </w:pPr>
      <w:rPr>
        <w:rFonts w:hint="default"/>
        <w:lang w:val="en-US" w:eastAsia="en-US" w:bidi="ar-SA"/>
      </w:rPr>
    </w:lvl>
    <w:lvl w:ilvl="7" w:tplc="87347042">
      <w:numFmt w:val="bullet"/>
      <w:lvlText w:val="•"/>
      <w:lvlJc w:val="left"/>
      <w:pPr>
        <w:ind w:left="5584" w:hanging="335"/>
      </w:pPr>
      <w:rPr>
        <w:rFonts w:hint="default"/>
        <w:lang w:val="en-US" w:eastAsia="en-US" w:bidi="ar-SA"/>
      </w:rPr>
    </w:lvl>
    <w:lvl w:ilvl="8" w:tplc="315E6ED0">
      <w:numFmt w:val="bullet"/>
      <w:lvlText w:val="•"/>
      <w:lvlJc w:val="left"/>
      <w:pPr>
        <w:ind w:left="6319" w:hanging="335"/>
      </w:pPr>
      <w:rPr>
        <w:rFonts w:hint="default"/>
        <w:lang w:val="en-US" w:eastAsia="en-US" w:bidi="ar-SA"/>
      </w:rPr>
    </w:lvl>
  </w:abstractNum>
  <w:abstractNum w:abstractNumId="7" w15:restartNumberingAfterBreak="0">
    <w:nsid w:val="43A42BB3"/>
    <w:multiLevelType w:val="hybridMultilevel"/>
    <w:tmpl w:val="63B0D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6425BB"/>
    <w:multiLevelType w:val="multilevel"/>
    <w:tmpl w:val="6268A0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785956"/>
    <w:multiLevelType w:val="hybridMultilevel"/>
    <w:tmpl w:val="1B5E5588"/>
    <w:lvl w:ilvl="0" w:tplc="D84C9A7C">
      <w:start w:val="4"/>
      <w:numFmt w:val="decimal"/>
      <w:lvlText w:val="%1."/>
      <w:lvlJc w:val="left"/>
      <w:pPr>
        <w:ind w:left="350" w:hanging="240"/>
      </w:pPr>
      <w:rPr>
        <w:rFonts w:ascii="Calibri" w:eastAsia="Calibri" w:hAnsi="Calibri" w:cs="Calibri" w:hint="default"/>
        <w:b/>
        <w:bCs/>
        <w:spacing w:val="-2"/>
        <w:w w:val="100"/>
        <w:sz w:val="24"/>
        <w:szCs w:val="24"/>
        <w:lang w:val="en-US" w:eastAsia="en-US" w:bidi="ar-SA"/>
      </w:rPr>
    </w:lvl>
    <w:lvl w:ilvl="1" w:tplc="08842C74">
      <w:start w:val="1"/>
      <w:numFmt w:val="lowerRoman"/>
      <w:lvlText w:val="%2)"/>
      <w:lvlJc w:val="left"/>
      <w:pPr>
        <w:ind w:left="885" w:hanging="426"/>
      </w:pPr>
      <w:rPr>
        <w:rFonts w:ascii="Calibri" w:eastAsia="Calibri" w:hAnsi="Calibri" w:cs="Calibri" w:hint="default"/>
        <w:b/>
        <w:bCs/>
        <w:spacing w:val="0"/>
        <w:w w:val="100"/>
        <w:sz w:val="24"/>
        <w:szCs w:val="24"/>
        <w:lang w:val="en-US" w:eastAsia="en-US" w:bidi="ar-SA"/>
      </w:rPr>
    </w:lvl>
    <w:lvl w:ilvl="2" w:tplc="D5A0F6BA">
      <w:numFmt w:val="bullet"/>
      <w:lvlText w:val="•"/>
      <w:lvlJc w:val="left"/>
      <w:pPr>
        <w:ind w:left="1647" w:hanging="426"/>
      </w:pPr>
      <w:rPr>
        <w:rFonts w:hint="default"/>
        <w:lang w:val="en-US" w:eastAsia="en-US" w:bidi="ar-SA"/>
      </w:rPr>
    </w:lvl>
    <w:lvl w:ilvl="3" w:tplc="F7FAD1D0">
      <w:numFmt w:val="bullet"/>
      <w:lvlText w:val="•"/>
      <w:lvlJc w:val="left"/>
      <w:pPr>
        <w:ind w:left="2415" w:hanging="426"/>
      </w:pPr>
      <w:rPr>
        <w:rFonts w:hint="default"/>
        <w:lang w:val="en-US" w:eastAsia="en-US" w:bidi="ar-SA"/>
      </w:rPr>
    </w:lvl>
    <w:lvl w:ilvl="4" w:tplc="C1C2CFB6">
      <w:numFmt w:val="bullet"/>
      <w:lvlText w:val="•"/>
      <w:lvlJc w:val="left"/>
      <w:pPr>
        <w:ind w:left="3183" w:hanging="426"/>
      </w:pPr>
      <w:rPr>
        <w:rFonts w:hint="default"/>
        <w:lang w:val="en-US" w:eastAsia="en-US" w:bidi="ar-SA"/>
      </w:rPr>
    </w:lvl>
    <w:lvl w:ilvl="5" w:tplc="F15E2DE6">
      <w:numFmt w:val="bullet"/>
      <w:lvlText w:val="•"/>
      <w:lvlJc w:val="left"/>
      <w:pPr>
        <w:ind w:left="3950" w:hanging="426"/>
      </w:pPr>
      <w:rPr>
        <w:rFonts w:hint="default"/>
        <w:lang w:val="en-US" w:eastAsia="en-US" w:bidi="ar-SA"/>
      </w:rPr>
    </w:lvl>
    <w:lvl w:ilvl="6" w:tplc="29A89802">
      <w:numFmt w:val="bullet"/>
      <w:lvlText w:val="•"/>
      <w:lvlJc w:val="left"/>
      <w:pPr>
        <w:ind w:left="4718" w:hanging="426"/>
      </w:pPr>
      <w:rPr>
        <w:rFonts w:hint="default"/>
        <w:lang w:val="en-US" w:eastAsia="en-US" w:bidi="ar-SA"/>
      </w:rPr>
    </w:lvl>
    <w:lvl w:ilvl="7" w:tplc="FC90D784">
      <w:numFmt w:val="bullet"/>
      <w:lvlText w:val="•"/>
      <w:lvlJc w:val="left"/>
      <w:pPr>
        <w:ind w:left="5486" w:hanging="426"/>
      </w:pPr>
      <w:rPr>
        <w:rFonts w:hint="default"/>
        <w:lang w:val="en-US" w:eastAsia="en-US" w:bidi="ar-SA"/>
      </w:rPr>
    </w:lvl>
    <w:lvl w:ilvl="8" w:tplc="8710EF10">
      <w:numFmt w:val="bullet"/>
      <w:lvlText w:val="•"/>
      <w:lvlJc w:val="left"/>
      <w:pPr>
        <w:ind w:left="6253" w:hanging="426"/>
      </w:pPr>
      <w:rPr>
        <w:rFonts w:hint="default"/>
        <w:lang w:val="en-US" w:eastAsia="en-US" w:bidi="ar-SA"/>
      </w:rPr>
    </w:lvl>
  </w:abstractNum>
  <w:abstractNum w:abstractNumId="10" w15:restartNumberingAfterBreak="0">
    <w:nsid w:val="4F7F714B"/>
    <w:multiLevelType w:val="hybridMultilevel"/>
    <w:tmpl w:val="15247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0D1B74"/>
    <w:multiLevelType w:val="hybridMultilevel"/>
    <w:tmpl w:val="C3CCFAD0"/>
    <w:lvl w:ilvl="0" w:tplc="AC328522">
      <w:numFmt w:val="bullet"/>
      <w:lvlText w:val=""/>
      <w:lvlJc w:val="left"/>
      <w:pPr>
        <w:ind w:left="830" w:hanging="361"/>
      </w:pPr>
      <w:rPr>
        <w:rFonts w:ascii="Symbol" w:eastAsia="Symbol" w:hAnsi="Symbol" w:cs="Symbol" w:hint="default"/>
        <w:w w:val="100"/>
        <w:sz w:val="24"/>
        <w:szCs w:val="24"/>
        <w:lang w:val="en-US" w:eastAsia="en-US" w:bidi="ar-SA"/>
      </w:rPr>
    </w:lvl>
    <w:lvl w:ilvl="1" w:tplc="F97A47DA">
      <w:numFmt w:val="bullet"/>
      <w:lvlText w:val="•"/>
      <w:lvlJc w:val="left"/>
      <w:pPr>
        <w:ind w:left="1534" w:hanging="361"/>
      </w:pPr>
      <w:rPr>
        <w:rFonts w:hint="default"/>
        <w:lang w:val="en-US" w:eastAsia="en-US" w:bidi="ar-SA"/>
      </w:rPr>
    </w:lvl>
    <w:lvl w:ilvl="2" w:tplc="E1923A6C">
      <w:numFmt w:val="bullet"/>
      <w:lvlText w:val="•"/>
      <w:lvlJc w:val="left"/>
      <w:pPr>
        <w:ind w:left="2229" w:hanging="361"/>
      </w:pPr>
      <w:rPr>
        <w:rFonts w:hint="default"/>
        <w:lang w:val="en-US" w:eastAsia="en-US" w:bidi="ar-SA"/>
      </w:rPr>
    </w:lvl>
    <w:lvl w:ilvl="3" w:tplc="C40A38E0">
      <w:numFmt w:val="bullet"/>
      <w:lvlText w:val="•"/>
      <w:lvlJc w:val="left"/>
      <w:pPr>
        <w:ind w:left="2924" w:hanging="361"/>
      </w:pPr>
      <w:rPr>
        <w:rFonts w:hint="default"/>
        <w:lang w:val="en-US" w:eastAsia="en-US" w:bidi="ar-SA"/>
      </w:rPr>
    </w:lvl>
    <w:lvl w:ilvl="4" w:tplc="6CFEDB7A">
      <w:numFmt w:val="bullet"/>
      <w:lvlText w:val="•"/>
      <w:lvlJc w:val="left"/>
      <w:pPr>
        <w:ind w:left="3619" w:hanging="361"/>
      </w:pPr>
      <w:rPr>
        <w:rFonts w:hint="default"/>
        <w:lang w:val="en-US" w:eastAsia="en-US" w:bidi="ar-SA"/>
      </w:rPr>
    </w:lvl>
    <w:lvl w:ilvl="5" w:tplc="5CA82D66">
      <w:numFmt w:val="bullet"/>
      <w:lvlText w:val="•"/>
      <w:lvlJc w:val="left"/>
      <w:pPr>
        <w:ind w:left="4314" w:hanging="361"/>
      </w:pPr>
      <w:rPr>
        <w:rFonts w:hint="default"/>
        <w:lang w:val="en-US" w:eastAsia="en-US" w:bidi="ar-SA"/>
      </w:rPr>
    </w:lvl>
    <w:lvl w:ilvl="6" w:tplc="20E209EA">
      <w:numFmt w:val="bullet"/>
      <w:lvlText w:val="•"/>
      <w:lvlJc w:val="left"/>
      <w:pPr>
        <w:ind w:left="5009" w:hanging="361"/>
      </w:pPr>
      <w:rPr>
        <w:rFonts w:hint="default"/>
        <w:lang w:val="en-US" w:eastAsia="en-US" w:bidi="ar-SA"/>
      </w:rPr>
    </w:lvl>
    <w:lvl w:ilvl="7" w:tplc="DA4C4ED6">
      <w:numFmt w:val="bullet"/>
      <w:lvlText w:val="•"/>
      <w:lvlJc w:val="left"/>
      <w:pPr>
        <w:ind w:left="5704" w:hanging="361"/>
      </w:pPr>
      <w:rPr>
        <w:rFonts w:hint="default"/>
        <w:lang w:val="en-US" w:eastAsia="en-US" w:bidi="ar-SA"/>
      </w:rPr>
    </w:lvl>
    <w:lvl w:ilvl="8" w:tplc="FFCCF59E">
      <w:numFmt w:val="bullet"/>
      <w:lvlText w:val="•"/>
      <w:lvlJc w:val="left"/>
      <w:pPr>
        <w:ind w:left="6399" w:hanging="361"/>
      </w:pPr>
      <w:rPr>
        <w:rFonts w:hint="default"/>
        <w:lang w:val="en-US" w:eastAsia="en-US" w:bidi="ar-SA"/>
      </w:rPr>
    </w:lvl>
  </w:abstractNum>
  <w:abstractNum w:abstractNumId="12" w15:restartNumberingAfterBreak="0">
    <w:nsid w:val="661872F1"/>
    <w:multiLevelType w:val="hybridMultilevel"/>
    <w:tmpl w:val="975E8038"/>
    <w:lvl w:ilvl="0" w:tplc="0C090001">
      <w:start w:val="1"/>
      <w:numFmt w:val="bullet"/>
      <w:lvlText w:val=""/>
      <w:lvlJc w:val="left"/>
      <w:pPr>
        <w:ind w:left="829" w:hanging="360"/>
      </w:pPr>
      <w:rPr>
        <w:rFonts w:ascii="Symbol" w:hAnsi="Symbol" w:hint="default"/>
      </w:rPr>
    </w:lvl>
    <w:lvl w:ilvl="1" w:tplc="0C090003">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2"/>
  </w:num>
  <w:num w:numId="6">
    <w:abstractNumId w:val="12"/>
  </w:num>
  <w:num w:numId="7">
    <w:abstractNumId w:val="4"/>
  </w:num>
  <w:num w:numId="8">
    <w:abstractNumId w:val="0"/>
  </w:num>
  <w:num w:numId="9">
    <w:abstractNumId w:val="3"/>
  </w:num>
  <w:num w:numId="10">
    <w:abstractNumId w:val="7"/>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2ABF"/>
    <w:rsid w:val="000026E0"/>
    <w:rsid w:val="000031F3"/>
    <w:rsid w:val="00023EB9"/>
    <w:rsid w:val="000307DF"/>
    <w:rsid w:val="00031906"/>
    <w:rsid w:val="0008507B"/>
    <w:rsid w:val="000851D1"/>
    <w:rsid w:val="00090348"/>
    <w:rsid w:val="000C6CE5"/>
    <w:rsid w:val="00112594"/>
    <w:rsid w:val="00112E67"/>
    <w:rsid w:val="00123F05"/>
    <w:rsid w:val="0017345A"/>
    <w:rsid w:val="00196177"/>
    <w:rsid w:val="0021521B"/>
    <w:rsid w:val="00235341"/>
    <w:rsid w:val="00247D8D"/>
    <w:rsid w:val="00251822"/>
    <w:rsid w:val="00261596"/>
    <w:rsid w:val="002A495B"/>
    <w:rsid w:val="002A687C"/>
    <w:rsid w:val="002B55F6"/>
    <w:rsid w:val="002B5A1C"/>
    <w:rsid w:val="002C1B22"/>
    <w:rsid w:val="002D31D8"/>
    <w:rsid w:val="00396B81"/>
    <w:rsid w:val="003B544B"/>
    <w:rsid w:val="003F24F9"/>
    <w:rsid w:val="003F4FE6"/>
    <w:rsid w:val="00416808"/>
    <w:rsid w:val="00416DFE"/>
    <w:rsid w:val="00435F09"/>
    <w:rsid w:val="00443029"/>
    <w:rsid w:val="00447C46"/>
    <w:rsid w:val="00482D48"/>
    <w:rsid w:val="00483AA8"/>
    <w:rsid w:val="00487B09"/>
    <w:rsid w:val="004A4DC9"/>
    <w:rsid w:val="004B794D"/>
    <w:rsid w:val="004C1F3A"/>
    <w:rsid w:val="005064E0"/>
    <w:rsid w:val="00506538"/>
    <w:rsid w:val="00546D80"/>
    <w:rsid w:val="0058366E"/>
    <w:rsid w:val="005870AC"/>
    <w:rsid w:val="00587F0C"/>
    <w:rsid w:val="005A026F"/>
    <w:rsid w:val="00624566"/>
    <w:rsid w:val="006322E7"/>
    <w:rsid w:val="00672ABF"/>
    <w:rsid w:val="007C36A6"/>
    <w:rsid w:val="00831E96"/>
    <w:rsid w:val="00846DB4"/>
    <w:rsid w:val="008650E8"/>
    <w:rsid w:val="00890D05"/>
    <w:rsid w:val="00893F1A"/>
    <w:rsid w:val="00897BBA"/>
    <w:rsid w:val="008C6843"/>
    <w:rsid w:val="008D244B"/>
    <w:rsid w:val="00932335"/>
    <w:rsid w:val="00935300"/>
    <w:rsid w:val="00954AFB"/>
    <w:rsid w:val="009742B1"/>
    <w:rsid w:val="00975183"/>
    <w:rsid w:val="00A07DFF"/>
    <w:rsid w:val="00A640DF"/>
    <w:rsid w:val="00AC3E35"/>
    <w:rsid w:val="00AE457C"/>
    <w:rsid w:val="00AE74B0"/>
    <w:rsid w:val="00AF47F4"/>
    <w:rsid w:val="00BA5F50"/>
    <w:rsid w:val="00BB224A"/>
    <w:rsid w:val="00BB2ED9"/>
    <w:rsid w:val="00BC15C2"/>
    <w:rsid w:val="00BE1389"/>
    <w:rsid w:val="00C65D56"/>
    <w:rsid w:val="00C73C99"/>
    <w:rsid w:val="00C91F9F"/>
    <w:rsid w:val="00CA58B2"/>
    <w:rsid w:val="00D03F6C"/>
    <w:rsid w:val="00DB6BE9"/>
    <w:rsid w:val="00E33C85"/>
    <w:rsid w:val="00E56C6D"/>
    <w:rsid w:val="00EB550B"/>
    <w:rsid w:val="00ED7ED2"/>
    <w:rsid w:val="00F1043A"/>
    <w:rsid w:val="00F43B2C"/>
    <w:rsid w:val="00F442A0"/>
    <w:rsid w:val="00F52DE9"/>
    <w:rsid w:val="00F53930"/>
    <w:rsid w:val="00F64BC8"/>
    <w:rsid w:val="00F90145"/>
    <w:rsid w:val="00FA4A56"/>
    <w:rsid w:val="00FD3725"/>
    <w:rsid w:val="00FD4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70825"/>
  <w15:docId w15:val="{B2769519-BACC-4895-8AD4-2FAD860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3"/>
      <w:ind w:left="3606" w:right="3785" w:firstLine="10"/>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235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79257">
      <w:bodyDiv w:val="1"/>
      <w:marLeft w:val="0"/>
      <w:marRight w:val="0"/>
      <w:marTop w:val="0"/>
      <w:marBottom w:val="0"/>
      <w:divBdr>
        <w:top w:val="none" w:sz="0" w:space="0" w:color="auto"/>
        <w:left w:val="none" w:sz="0" w:space="0" w:color="auto"/>
        <w:bottom w:val="none" w:sz="0" w:space="0" w:color="auto"/>
        <w:right w:val="none" w:sz="0" w:space="0" w:color="auto"/>
      </w:divBdr>
      <w:divsChild>
        <w:div w:id="646907052">
          <w:marLeft w:val="0"/>
          <w:marRight w:val="0"/>
          <w:marTop w:val="0"/>
          <w:marBottom w:val="0"/>
          <w:divBdr>
            <w:top w:val="none" w:sz="0" w:space="0" w:color="auto"/>
            <w:left w:val="none" w:sz="0" w:space="0" w:color="auto"/>
            <w:bottom w:val="none" w:sz="0" w:space="0" w:color="auto"/>
            <w:right w:val="none" w:sz="0" w:space="0" w:color="auto"/>
          </w:divBdr>
        </w:div>
        <w:div w:id="1019241714">
          <w:marLeft w:val="0"/>
          <w:marRight w:val="0"/>
          <w:marTop w:val="0"/>
          <w:marBottom w:val="0"/>
          <w:divBdr>
            <w:top w:val="none" w:sz="0" w:space="0" w:color="auto"/>
            <w:left w:val="none" w:sz="0" w:space="0" w:color="auto"/>
            <w:bottom w:val="none" w:sz="0" w:space="0" w:color="auto"/>
            <w:right w:val="none" w:sz="0" w:space="0" w:color="auto"/>
          </w:divBdr>
        </w:div>
        <w:div w:id="120691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0C96-FB9F-4C64-B139-21A18E1D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successful</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dc:title>
  <dc:subject/>
  <dc:creator>Windows User</dc:creator>
  <cp:keywords/>
  <dc:description/>
  <cp:lastModifiedBy>Therese Pacey</cp:lastModifiedBy>
  <cp:revision>9</cp:revision>
  <dcterms:created xsi:type="dcterms:W3CDTF">2021-07-20T09:20:00Z</dcterms:created>
  <dcterms:modified xsi:type="dcterms:W3CDTF">2021-10-12T08:05:00Z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vt:lpwstr>
  </property>
  <property fmtid="{D5CDD505-2E9C-101B-9397-08002B2CF9AE}" pid="4" name="LastSaved">
    <vt:filetime>2021-04-25T00:00:00Z</vt:filetime>
  </property>
</Properties>
</file>